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28" w:rsidRPr="00C71C28" w:rsidRDefault="00C71C28" w:rsidP="00262E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4BCC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B44BCC">
        <w:rPr>
          <w:rFonts w:ascii="Arial" w:hAnsi="Arial" w:cs="Arial"/>
          <w:b/>
          <w:bCs/>
          <w:sz w:val="28"/>
          <w:szCs w:val="28"/>
        </w:rPr>
        <w:br/>
        <w:t xml:space="preserve">w okresie od  </w:t>
      </w:r>
      <w:r>
        <w:rPr>
          <w:rFonts w:ascii="Arial" w:hAnsi="Arial" w:cs="Arial"/>
          <w:b/>
          <w:bCs/>
          <w:sz w:val="28"/>
          <w:szCs w:val="28"/>
        </w:rPr>
        <w:t xml:space="preserve">25 czerwca </w:t>
      </w:r>
      <w:r w:rsidRPr="00B44BCC">
        <w:rPr>
          <w:rFonts w:ascii="Arial" w:hAnsi="Arial" w:cs="Arial"/>
          <w:b/>
          <w:bCs/>
          <w:sz w:val="28"/>
          <w:szCs w:val="28"/>
        </w:rPr>
        <w:t xml:space="preserve"> 2019 roku do </w:t>
      </w:r>
      <w:r>
        <w:rPr>
          <w:rFonts w:ascii="Arial" w:hAnsi="Arial" w:cs="Arial"/>
          <w:b/>
          <w:bCs/>
          <w:sz w:val="28"/>
          <w:szCs w:val="28"/>
        </w:rPr>
        <w:t xml:space="preserve">30 sierpnia </w:t>
      </w:r>
      <w:r w:rsidRPr="00B44BCC">
        <w:rPr>
          <w:rFonts w:ascii="Arial" w:hAnsi="Arial" w:cs="Arial"/>
          <w:b/>
          <w:bCs/>
          <w:sz w:val="28"/>
          <w:szCs w:val="28"/>
        </w:rPr>
        <w:t>2019  roku.</w:t>
      </w:r>
    </w:p>
    <w:p w:rsidR="00C71C28" w:rsidRPr="00BB4C43" w:rsidRDefault="00C71C28" w:rsidP="00BB4C43">
      <w:pPr>
        <w:tabs>
          <w:tab w:val="left" w:pos="1134"/>
          <w:tab w:val="left" w:pos="5580"/>
        </w:tabs>
        <w:spacing w:line="360" w:lineRule="auto"/>
        <w:rPr>
          <w:rFonts w:ascii="Arial" w:hAnsi="Arial" w:cs="Arial"/>
        </w:rPr>
      </w:pPr>
    </w:p>
    <w:p w:rsidR="00670F5C" w:rsidRPr="00BB4C43" w:rsidRDefault="00BB4C43" w:rsidP="00BB4C43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670F5C" w:rsidRPr="00BB4C43">
        <w:rPr>
          <w:rFonts w:ascii="Arial" w:hAnsi="Arial" w:cs="Arial"/>
          <w:color w:val="000000" w:themeColor="text1"/>
        </w:rPr>
        <w:t xml:space="preserve">27.06.2019 roku wszczęto postępowanie o udzielenie zamówienia publicznego prowadzone w trybie przetargu nieograniczonego pn.: </w:t>
      </w:r>
      <w:r w:rsidR="00670F5C" w:rsidRPr="00BB4C43">
        <w:rPr>
          <w:rFonts w:ascii="Arial" w:hAnsi="Arial" w:cs="Arial"/>
          <w:bCs/>
        </w:rPr>
        <w:t>Realizacja projektu: „Termomodernizacja budynku Urzędu Miasta w Lidzbarku Warmińskim</w:t>
      </w:r>
      <w:bookmarkStart w:id="0" w:name="_GoBack"/>
      <w:bookmarkEnd w:id="0"/>
      <w:r w:rsidR="00670F5C" w:rsidRPr="00BB4C43">
        <w:rPr>
          <w:rFonts w:ascii="Arial" w:hAnsi="Arial" w:cs="Arial"/>
          <w:bCs/>
        </w:rPr>
        <w:t>”,</w:t>
      </w:r>
      <w:r w:rsidR="00670F5C" w:rsidRPr="00BB4C43">
        <w:rPr>
          <w:rFonts w:ascii="Arial" w:hAnsi="Arial" w:cs="Arial"/>
          <w:b/>
        </w:rPr>
        <w:t xml:space="preserve"> </w:t>
      </w:r>
      <w:r w:rsidR="00670F5C" w:rsidRPr="00BB4C43">
        <w:rPr>
          <w:rFonts w:ascii="Arial" w:hAnsi="Arial" w:cs="Arial"/>
          <w:color w:val="000000" w:themeColor="text1"/>
        </w:rPr>
        <w:t>zamieszczając ogłoszenie o zamówieniu w Biuletynie Zamówień Publicznych i na tablicy ogłoszeń  w Urzędzie Miejskim w Lidzbarku Warmińskim oraz  na stronie internetowej Zamawiającego. Dodatkowo, w tym samym dniu, na stronie internetowej Zamawiającego, zamieszczono specyfikację istotnych warunków zamówienia. Termin składania ofert upłynął w dniu 19.07.2019 roku.</w:t>
      </w:r>
    </w:p>
    <w:p w:rsidR="00BB4C43" w:rsidRDefault="00670F5C" w:rsidP="00BB4C4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B4C43">
        <w:rPr>
          <w:rFonts w:ascii="Arial" w:hAnsi="Arial" w:cs="Arial"/>
          <w:color w:val="000000" w:themeColor="text1"/>
        </w:rPr>
        <w:t>W wyznaczonym terminie na składanie ofert, złożono oferty nas</w:t>
      </w:r>
      <w:r w:rsidR="00A22106">
        <w:rPr>
          <w:rFonts w:ascii="Arial" w:hAnsi="Arial" w:cs="Arial"/>
          <w:color w:val="000000" w:themeColor="text1"/>
        </w:rPr>
        <w:t xml:space="preserve">tępujących </w:t>
      </w:r>
      <w:r w:rsidRPr="00BB4C43">
        <w:rPr>
          <w:rFonts w:ascii="Arial" w:hAnsi="Arial" w:cs="Arial"/>
          <w:color w:val="000000" w:themeColor="text1"/>
        </w:rPr>
        <w:t>Wykonawców:</w:t>
      </w:r>
    </w:p>
    <w:p w:rsidR="00670F5C" w:rsidRPr="00A22106" w:rsidRDefault="00670F5C" w:rsidP="00A2210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B4C43">
        <w:rPr>
          <w:rFonts w:ascii="Arial" w:hAnsi="Arial" w:cs="Arial"/>
        </w:rPr>
        <w:t xml:space="preserve">1) </w:t>
      </w:r>
      <w:proofErr w:type="spellStart"/>
      <w:r w:rsidRPr="00BB4C43">
        <w:rPr>
          <w:rFonts w:ascii="Arial" w:hAnsi="Arial" w:cs="Arial"/>
        </w:rPr>
        <w:t>RenCraft</w:t>
      </w:r>
      <w:proofErr w:type="spellEnd"/>
      <w:r w:rsidRPr="00BB4C43">
        <w:rPr>
          <w:rFonts w:ascii="Arial" w:hAnsi="Arial" w:cs="Arial"/>
        </w:rPr>
        <w:t xml:space="preserve"> Sp. z o. o., ul. Jagiellońska 94, 85-027 Bydgoszcz, z ceną ryczałtową wynoszącą: </w:t>
      </w:r>
      <w:r w:rsidRPr="00BB4C43">
        <w:rPr>
          <w:rFonts w:ascii="Arial" w:eastAsia="Calibri" w:hAnsi="Arial" w:cs="Arial"/>
        </w:rPr>
        <w:t>2</w:t>
      </w:r>
      <w:r w:rsidR="00BB4C43">
        <w:rPr>
          <w:rFonts w:ascii="Arial" w:eastAsia="Calibri" w:hAnsi="Arial" w:cs="Arial"/>
        </w:rPr>
        <w:t>.</w:t>
      </w:r>
      <w:r w:rsidRPr="00BB4C43">
        <w:rPr>
          <w:rFonts w:ascii="Arial" w:eastAsia="Calibri" w:hAnsi="Arial" w:cs="Arial"/>
        </w:rPr>
        <w:t>652</w:t>
      </w:r>
      <w:r w:rsidR="00BB4C43">
        <w:rPr>
          <w:rFonts w:ascii="Arial" w:eastAsia="Calibri" w:hAnsi="Arial" w:cs="Arial"/>
        </w:rPr>
        <w:t>.</w:t>
      </w:r>
      <w:r w:rsidRPr="00BB4C43">
        <w:rPr>
          <w:rFonts w:ascii="Arial" w:eastAsia="Calibri" w:hAnsi="Arial" w:cs="Arial"/>
        </w:rPr>
        <w:t>966,98 złotych brutto;</w:t>
      </w:r>
    </w:p>
    <w:p w:rsidR="00BB4C43" w:rsidRPr="00A22106" w:rsidRDefault="00670F5C" w:rsidP="00BB4C43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BB4C43">
        <w:rPr>
          <w:rFonts w:ascii="Arial" w:hAnsi="Arial" w:cs="Arial"/>
        </w:rPr>
        <w:t xml:space="preserve">2) Przedsiębiorstwo Handlowo-Usługowe „DOMEX” Jan </w:t>
      </w:r>
      <w:proofErr w:type="spellStart"/>
      <w:r w:rsidRPr="00BB4C43">
        <w:rPr>
          <w:rFonts w:ascii="Arial" w:hAnsi="Arial" w:cs="Arial"/>
        </w:rPr>
        <w:t>Fydrych</w:t>
      </w:r>
      <w:proofErr w:type="spellEnd"/>
      <w:r w:rsidRPr="00BB4C43">
        <w:rPr>
          <w:rFonts w:ascii="Arial" w:hAnsi="Arial" w:cs="Arial"/>
        </w:rPr>
        <w:t xml:space="preserve"> ul. Piłsudskiego 17,                               </w:t>
      </w:r>
      <w:r w:rsidRPr="00BB4C43">
        <w:rPr>
          <w:rFonts w:ascii="Arial" w:hAnsi="Arial" w:cs="Arial"/>
          <w:lang w:val="pl-PL"/>
        </w:rPr>
        <w:t xml:space="preserve">    </w:t>
      </w:r>
      <w:r w:rsidRPr="00BB4C43">
        <w:rPr>
          <w:rFonts w:ascii="Arial" w:hAnsi="Arial" w:cs="Arial"/>
        </w:rPr>
        <w:t xml:space="preserve"> </w:t>
      </w:r>
      <w:r w:rsidRPr="00BB4C43">
        <w:rPr>
          <w:rFonts w:ascii="Arial" w:hAnsi="Arial" w:cs="Arial"/>
          <w:lang w:val="pl-PL"/>
        </w:rPr>
        <w:t xml:space="preserve">  </w:t>
      </w:r>
      <w:r w:rsidRPr="00BB4C43">
        <w:rPr>
          <w:rFonts w:ascii="Arial" w:hAnsi="Arial" w:cs="Arial"/>
        </w:rPr>
        <w:t xml:space="preserve">11-100 Lidzbark Warmiński, z ceną ryczałtową wynoszącą: </w:t>
      </w:r>
      <w:r w:rsidRPr="00BB4C43">
        <w:rPr>
          <w:rFonts w:ascii="Arial" w:eastAsia="Calibri" w:hAnsi="Arial" w:cs="Arial"/>
          <w:lang w:eastAsia="en-US"/>
        </w:rPr>
        <w:t>2</w:t>
      </w:r>
      <w:r w:rsidR="00262EE0">
        <w:rPr>
          <w:rFonts w:ascii="Arial" w:eastAsia="Calibri" w:hAnsi="Arial" w:cs="Arial"/>
          <w:lang w:val="pl-PL" w:eastAsia="en-US"/>
        </w:rPr>
        <w:t>.</w:t>
      </w:r>
      <w:r w:rsidRPr="00BB4C43">
        <w:rPr>
          <w:rFonts w:ascii="Arial" w:eastAsia="Calibri" w:hAnsi="Arial" w:cs="Arial"/>
          <w:lang w:eastAsia="en-US"/>
        </w:rPr>
        <w:t>781</w:t>
      </w:r>
      <w:r w:rsidR="00262EE0">
        <w:rPr>
          <w:rFonts w:ascii="Arial" w:eastAsia="Calibri" w:hAnsi="Arial" w:cs="Arial"/>
          <w:lang w:val="pl-PL" w:eastAsia="en-US"/>
        </w:rPr>
        <w:t>.</w:t>
      </w:r>
      <w:r w:rsidRPr="00BB4C43">
        <w:rPr>
          <w:rFonts w:ascii="Arial" w:eastAsia="Calibri" w:hAnsi="Arial" w:cs="Arial"/>
          <w:lang w:eastAsia="en-US"/>
        </w:rPr>
        <w:t>120,84 złotych brutto.</w:t>
      </w:r>
    </w:p>
    <w:p w:rsidR="00670F5C" w:rsidRPr="00A22106" w:rsidRDefault="00670F5C" w:rsidP="00BB4C43">
      <w:pPr>
        <w:pStyle w:val="Stopka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4C43">
        <w:rPr>
          <w:rFonts w:ascii="Arial" w:eastAsia="Calibri" w:hAnsi="Arial" w:cs="Arial"/>
          <w:lang w:val="pl-PL" w:eastAsia="en-US"/>
        </w:rPr>
        <w:t xml:space="preserve">W dniu 29.08.2019 roku zawarto umowę z </w:t>
      </w:r>
      <w:proofErr w:type="spellStart"/>
      <w:r w:rsidRPr="00BB4C43">
        <w:rPr>
          <w:rFonts w:ascii="Arial" w:hAnsi="Arial" w:cs="Arial"/>
        </w:rPr>
        <w:t>RenCraft</w:t>
      </w:r>
      <w:proofErr w:type="spellEnd"/>
      <w:r w:rsidRPr="00BB4C43">
        <w:rPr>
          <w:rFonts w:ascii="Arial" w:hAnsi="Arial" w:cs="Arial"/>
        </w:rPr>
        <w:t xml:space="preserve"> Sp. z o. o., </w:t>
      </w:r>
      <w:r w:rsidRPr="00BB4C43">
        <w:rPr>
          <w:rFonts w:ascii="Arial" w:hAnsi="Arial" w:cs="Arial"/>
          <w:lang w:val="pl-PL"/>
        </w:rPr>
        <w:t>z siedzibą                             w Bydgoszczy, zgodnie z którą:</w:t>
      </w:r>
    </w:p>
    <w:p w:rsidR="00670F5C" w:rsidRPr="00BB4C43" w:rsidRDefault="00BB4C43" w:rsidP="00BB4C43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670F5C" w:rsidRPr="00BB4C43">
        <w:rPr>
          <w:rFonts w:ascii="Arial" w:hAnsi="Arial" w:cs="Arial"/>
          <w:lang w:val="pl-PL"/>
        </w:rPr>
        <w:t xml:space="preserve">cena ryczałtowa za wykonanie przedmiotu umowy, wynosi: </w:t>
      </w:r>
      <w:r w:rsidR="00670F5C" w:rsidRPr="00BB4C43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val="pl-PL" w:eastAsia="en-US"/>
        </w:rPr>
        <w:t>.</w:t>
      </w:r>
      <w:r w:rsidR="00670F5C" w:rsidRPr="00BB4C43">
        <w:rPr>
          <w:rFonts w:ascii="Arial" w:eastAsia="Calibri" w:hAnsi="Arial" w:cs="Arial"/>
          <w:lang w:eastAsia="en-US"/>
        </w:rPr>
        <w:t>65</w:t>
      </w:r>
      <w:r w:rsidR="00262EE0">
        <w:rPr>
          <w:rFonts w:ascii="Arial" w:eastAsia="Calibri" w:hAnsi="Arial" w:cs="Arial"/>
          <w:lang w:val="pl-PL" w:eastAsia="en-US"/>
        </w:rPr>
        <w:t>2</w:t>
      </w:r>
      <w:r>
        <w:rPr>
          <w:rFonts w:ascii="Arial" w:eastAsia="Calibri" w:hAnsi="Arial" w:cs="Arial"/>
          <w:lang w:val="pl-PL" w:eastAsia="en-US"/>
        </w:rPr>
        <w:t>.</w:t>
      </w:r>
      <w:r w:rsidR="00670F5C" w:rsidRPr="00BB4C43">
        <w:rPr>
          <w:rFonts w:ascii="Arial" w:eastAsia="Calibri" w:hAnsi="Arial" w:cs="Arial"/>
          <w:lang w:eastAsia="en-US"/>
        </w:rPr>
        <w:t>966,98</w:t>
      </w:r>
      <w:r w:rsidR="00670F5C" w:rsidRPr="00BB4C43">
        <w:rPr>
          <w:rFonts w:ascii="Arial" w:eastAsia="Calibri" w:hAnsi="Arial" w:cs="Arial"/>
          <w:lang w:val="pl-PL" w:eastAsia="en-US"/>
        </w:rPr>
        <w:t xml:space="preserve"> złotych brutto,</w:t>
      </w:r>
    </w:p>
    <w:p w:rsidR="00670F5C" w:rsidRPr="00BB4C43" w:rsidRDefault="00BB4C43" w:rsidP="00BB4C43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Calibri" w:hAnsi="Arial" w:cs="Arial"/>
          <w:lang w:val="pl-PL" w:eastAsia="en-US"/>
        </w:rPr>
        <w:t xml:space="preserve">- </w:t>
      </w:r>
      <w:r w:rsidR="00670F5C" w:rsidRPr="00BB4C43">
        <w:rPr>
          <w:rFonts w:ascii="Arial" w:eastAsia="Calibri" w:hAnsi="Arial" w:cs="Arial"/>
          <w:lang w:val="pl-PL" w:eastAsia="en-US"/>
        </w:rPr>
        <w:t>termin realizacji przedmiotu umowy: do dnia 30.11.2020 roku.</w:t>
      </w:r>
    </w:p>
    <w:p w:rsidR="00670F5C" w:rsidRPr="00BB4C43" w:rsidRDefault="00BB4C43" w:rsidP="00BB4C43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BB4C43">
        <w:rPr>
          <w:rFonts w:ascii="Arial" w:hAnsi="Arial" w:cs="Arial"/>
          <w:b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="00670F5C" w:rsidRPr="00BB4C43">
        <w:rPr>
          <w:rFonts w:ascii="Arial" w:hAnsi="Arial" w:cs="Arial"/>
          <w:color w:val="000000"/>
        </w:rPr>
        <w:t>28.06.2019 roku wszczęto postępowanie o udzielenie zamówienia publicznego pn.:</w:t>
      </w:r>
      <w:r w:rsidR="00670F5C" w:rsidRPr="00BB4C43">
        <w:rPr>
          <w:rFonts w:ascii="Arial" w:hAnsi="Arial" w:cs="Arial"/>
          <w:b/>
          <w:bCs/>
        </w:rPr>
        <w:t xml:space="preserve"> </w:t>
      </w:r>
      <w:r w:rsidR="00670F5C" w:rsidRPr="00BB4C43">
        <w:rPr>
          <w:rFonts w:ascii="Arial" w:hAnsi="Arial" w:cs="Arial"/>
        </w:rPr>
        <w:t>„Zagospodarowanie terenu placu zabaw przy ulicy Astronomów w Lidzbarku Warmińskim",</w:t>
      </w:r>
      <w:r w:rsidR="00670F5C" w:rsidRPr="00BB4C43">
        <w:rPr>
          <w:rFonts w:ascii="Arial" w:hAnsi="Arial" w:cs="Arial"/>
          <w:color w:val="000000"/>
        </w:rPr>
        <w:t xml:space="preserve"> zamieszczając zapytanie ofertowe na stronie internetowej Zamawiającego. </w:t>
      </w:r>
      <w:r w:rsidR="00670F5C" w:rsidRPr="00BB4C43">
        <w:rPr>
          <w:rFonts w:ascii="Arial" w:hAnsi="Arial" w:cs="Arial"/>
        </w:rPr>
        <w:t>W terminie wyznaczonym na składanie ofert, tj. w terminie do dnia 08.07.2019 roku złożono oferty następujących Wykonawców:</w:t>
      </w:r>
    </w:p>
    <w:p w:rsidR="00670F5C" w:rsidRPr="00BB4C43" w:rsidRDefault="00670F5C" w:rsidP="00BB4C43">
      <w:pPr>
        <w:spacing w:line="360" w:lineRule="auto"/>
        <w:rPr>
          <w:rFonts w:ascii="Arial" w:hAnsi="Arial" w:cs="Arial"/>
        </w:rPr>
      </w:pPr>
      <w:r w:rsidRPr="00BB4C43">
        <w:rPr>
          <w:rFonts w:ascii="Arial" w:hAnsi="Arial" w:cs="Arial"/>
        </w:rPr>
        <w:t>1) „ROYAL PLAY“ Łukasz Piotrowski, 07-320 Małkinia Górna, ul. Przedszkolna 4/30,                       z ceną brutto: 178</w:t>
      </w:r>
      <w:r w:rsidR="00BB4C43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>911,63 złotych,</w:t>
      </w:r>
    </w:p>
    <w:p w:rsidR="00670F5C" w:rsidRPr="00BB4C43" w:rsidRDefault="00670F5C" w:rsidP="00BB4C43">
      <w:pPr>
        <w:spacing w:line="360" w:lineRule="auto"/>
        <w:rPr>
          <w:rFonts w:ascii="Arial" w:hAnsi="Arial" w:cs="Arial"/>
        </w:rPr>
      </w:pPr>
      <w:r w:rsidRPr="00BB4C43">
        <w:rPr>
          <w:rFonts w:ascii="Arial" w:hAnsi="Arial" w:cs="Arial"/>
        </w:rPr>
        <w:t>2) FIOR Sp. z o. o., ul. Odkrywców 1-3/5, 53-212 Wrocław, z ceną brutto: 203</w:t>
      </w:r>
      <w:r w:rsidR="00BB4C43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 xml:space="preserve">459,59 </w:t>
      </w:r>
    </w:p>
    <w:p w:rsidR="00670F5C" w:rsidRPr="00BB4C43" w:rsidRDefault="00670F5C" w:rsidP="00BB4C43">
      <w:pPr>
        <w:spacing w:line="360" w:lineRule="auto"/>
        <w:rPr>
          <w:rFonts w:ascii="Arial" w:hAnsi="Arial" w:cs="Arial"/>
        </w:rPr>
      </w:pPr>
      <w:r w:rsidRPr="00BB4C43">
        <w:rPr>
          <w:rFonts w:ascii="Arial" w:hAnsi="Arial" w:cs="Arial"/>
        </w:rPr>
        <w:t>złotych.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W dniu 09.07.2019 r. postępowanie zostało unieważnione z powodu ceny zawartej </w:t>
      </w:r>
      <w:r w:rsidRPr="00BB4C43">
        <w:rPr>
          <w:rFonts w:ascii="Arial" w:hAnsi="Arial" w:cs="Arial"/>
        </w:rPr>
        <w:br/>
        <w:t xml:space="preserve">w najkorzystniejszej ofercie, która przewyższyła kwotę jaką Zamawiający zamierzał przeznaczyć na sfinansowanie zamówienia. Na sfinansowanie przedmiotowego </w:t>
      </w:r>
      <w:r w:rsidRPr="00BB4C43">
        <w:rPr>
          <w:rFonts w:ascii="Arial" w:hAnsi="Arial" w:cs="Arial"/>
        </w:rPr>
        <w:lastRenderedPageBreak/>
        <w:t>zamówienia Zamawiający zamierzał przeznaczyć kwotę wynoszącą: 112</w:t>
      </w:r>
      <w:r w:rsidR="00BB4C43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>223,00 złotych brutto. Cena brutto zawarta w najkorzystniejszej ofercie wynosiła: 178</w:t>
      </w:r>
      <w:r w:rsidR="00BB4C43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>911,63 złotych.</w:t>
      </w:r>
    </w:p>
    <w:p w:rsidR="00670F5C" w:rsidRPr="00BB4C43" w:rsidRDefault="00BB4C43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eastAsiaTheme="minorHAnsi" w:hAnsi="Arial" w:cs="Arial"/>
          <w:b/>
          <w:lang w:eastAsia="x-none"/>
        </w:rPr>
        <w:t>3.</w:t>
      </w:r>
      <w:r>
        <w:rPr>
          <w:rFonts w:ascii="Arial" w:eastAsiaTheme="minorHAnsi" w:hAnsi="Arial" w:cs="Arial"/>
          <w:lang w:eastAsia="x-none"/>
        </w:rPr>
        <w:t xml:space="preserve"> </w:t>
      </w:r>
      <w:r w:rsidR="00670F5C" w:rsidRPr="00BB4C43">
        <w:rPr>
          <w:rFonts w:ascii="Arial" w:hAnsi="Arial" w:cs="Arial"/>
        </w:rPr>
        <w:t xml:space="preserve">02.07.2019 roku wszczęto postępowanie o udzielenie zamówienia publicznego      pn.: Pełnienie kompleksowego nadzoru inwestorskiego nad realizacją projektu: „Termomodernizacja budynku Urzędu Miasta w Lidzbarku Warmińskim”, zamieszczając zapytanie ofertowe na stronie internetowej Zamawiającego oraz </w:t>
      </w:r>
      <w:r>
        <w:rPr>
          <w:rFonts w:ascii="Arial" w:hAnsi="Arial" w:cs="Arial"/>
        </w:rPr>
        <w:br/>
      </w:r>
      <w:r w:rsidR="00670F5C" w:rsidRPr="00BB4C43">
        <w:rPr>
          <w:rFonts w:ascii="Arial" w:hAnsi="Arial" w:cs="Arial"/>
        </w:rPr>
        <w:t xml:space="preserve">w Bazie Konkurencyjności. Termin składania ofert upłynął w dniu </w:t>
      </w:r>
      <w:r w:rsidR="00670F5C" w:rsidRPr="00BB4C43">
        <w:rPr>
          <w:rFonts w:ascii="Arial" w:hAnsi="Arial" w:cs="Arial"/>
          <w:bCs/>
        </w:rPr>
        <w:t xml:space="preserve">12.07.2019 </w:t>
      </w:r>
      <w:r w:rsidR="00670F5C" w:rsidRPr="00BB4C43">
        <w:rPr>
          <w:rFonts w:ascii="Arial" w:hAnsi="Arial" w:cs="Arial"/>
        </w:rPr>
        <w:t>roku.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wyznaczonym terminie na składanie ofert, złożono oferty następujących Wykonawców:</w:t>
      </w:r>
    </w:p>
    <w:p w:rsidR="00670F5C" w:rsidRPr="00BB4C43" w:rsidRDefault="00670F5C" w:rsidP="001B312F">
      <w:pPr>
        <w:pStyle w:val="Bezodstpw1"/>
        <w:spacing w:line="360" w:lineRule="auto"/>
        <w:jc w:val="both"/>
        <w:rPr>
          <w:rFonts w:ascii="Arial" w:hAnsi="Arial" w:cs="Arial"/>
          <w:bCs/>
          <w:sz w:val="24"/>
          <w:szCs w:val="24"/>
          <w:highlight w:val="white"/>
        </w:rPr>
      </w:pPr>
      <w:r w:rsidRPr="00BB4C43">
        <w:rPr>
          <w:rFonts w:ascii="Arial" w:hAnsi="Arial" w:cs="Arial"/>
          <w:bCs/>
          <w:sz w:val="24"/>
          <w:szCs w:val="24"/>
        </w:rPr>
        <w:t xml:space="preserve">1) </w:t>
      </w:r>
      <w:r w:rsidRPr="00BB4C43">
        <w:rPr>
          <w:rFonts w:ascii="Arial" w:hAnsi="Arial" w:cs="Arial"/>
          <w:bCs/>
          <w:sz w:val="24"/>
          <w:szCs w:val="24"/>
          <w:highlight w:val="white"/>
        </w:rPr>
        <w:t>INWEST–BUD Mariusz Piórkowski, Nowa Wieś Kętrzyńska 10A, 11-400 Kętrzyn,                   z ceną ryczałtową wynoszącą:</w:t>
      </w:r>
      <w:r w:rsidRPr="00BB4C43">
        <w:rPr>
          <w:rFonts w:ascii="Arial" w:hAnsi="Arial" w:cs="Arial"/>
          <w:sz w:val="24"/>
          <w:szCs w:val="24"/>
        </w:rPr>
        <w:t xml:space="preserve"> 5</w:t>
      </w:r>
      <w:r w:rsidR="000350E7">
        <w:rPr>
          <w:rFonts w:ascii="Arial" w:hAnsi="Arial" w:cs="Arial"/>
          <w:sz w:val="24"/>
          <w:szCs w:val="24"/>
        </w:rPr>
        <w:t>3</w:t>
      </w:r>
      <w:r w:rsidR="00BB4C43">
        <w:rPr>
          <w:rFonts w:ascii="Arial" w:hAnsi="Arial" w:cs="Arial"/>
          <w:sz w:val="24"/>
          <w:szCs w:val="24"/>
        </w:rPr>
        <w:t>.</w:t>
      </w:r>
      <w:r w:rsidRPr="00BB4C43">
        <w:rPr>
          <w:rFonts w:ascii="Arial" w:hAnsi="Arial" w:cs="Arial"/>
          <w:sz w:val="24"/>
          <w:szCs w:val="24"/>
        </w:rPr>
        <w:t>999,46 złotych brutto;</w:t>
      </w:r>
    </w:p>
    <w:p w:rsidR="00670F5C" w:rsidRPr="00BB4C43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BB4C43">
        <w:rPr>
          <w:rFonts w:ascii="Arial" w:hAnsi="Arial" w:cs="Arial"/>
          <w:bCs/>
          <w:sz w:val="24"/>
          <w:szCs w:val="24"/>
          <w:highlight w:val="white"/>
        </w:rPr>
        <w:t xml:space="preserve">2) </w:t>
      </w:r>
      <w:r w:rsidRPr="00BB4C43">
        <w:rPr>
          <w:rFonts w:ascii="Arial" w:hAnsi="Arial" w:cs="Arial"/>
          <w:sz w:val="24"/>
          <w:szCs w:val="24"/>
          <w:highlight w:val="white"/>
        </w:rPr>
        <w:t xml:space="preserve">Przedsiębiorstwo Inwestycyjno-Usługowe „INWESTPROJEKT” Sp. z o.o.,                              ul. Kołobrzeska 13, 10-444 Olsztyn, </w:t>
      </w:r>
      <w:r w:rsidRPr="00BB4C43">
        <w:rPr>
          <w:rFonts w:ascii="Arial" w:hAnsi="Arial" w:cs="Arial"/>
          <w:bCs/>
          <w:sz w:val="24"/>
          <w:szCs w:val="24"/>
          <w:highlight w:val="white"/>
        </w:rPr>
        <w:t>z ceną ryczałtową wynoszącą:</w:t>
      </w:r>
      <w:r w:rsidRPr="00BB4C43">
        <w:rPr>
          <w:rFonts w:ascii="Arial" w:hAnsi="Arial" w:cs="Arial"/>
          <w:sz w:val="24"/>
          <w:szCs w:val="24"/>
        </w:rPr>
        <w:t xml:space="preserve"> 84</w:t>
      </w:r>
      <w:r w:rsidR="00BB4C43">
        <w:rPr>
          <w:rFonts w:ascii="Arial" w:hAnsi="Arial" w:cs="Arial"/>
          <w:sz w:val="24"/>
          <w:szCs w:val="24"/>
        </w:rPr>
        <w:t>.</w:t>
      </w:r>
      <w:r w:rsidRPr="00BB4C43">
        <w:rPr>
          <w:rFonts w:ascii="Arial" w:hAnsi="Arial" w:cs="Arial"/>
          <w:sz w:val="24"/>
          <w:szCs w:val="24"/>
        </w:rPr>
        <w:t>870,00 złotych brutto;</w:t>
      </w:r>
    </w:p>
    <w:p w:rsidR="00670F5C" w:rsidRPr="00BB4C43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BB4C43">
        <w:rPr>
          <w:rFonts w:ascii="Arial" w:hAnsi="Arial" w:cs="Arial"/>
          <w:sz w:val="24"/>
          <w:szCs w:val="24"/>
        </w:rPr>
        <w:t xml:space="preserve">3) </w:t>
      </w:r>
      <w:r w:rsidRPr="00BB4C43">
        <w:rPr>
          <w:rFonts w:ascii="Arial" w:hAnsi="Arial" w:cs="Arial"/>
          <w:sz w:val="24"/>
          <w:szCs w:val="24"/>
          <w:highlight w:val="white"/>
        </w:rPr>
        <w:t xml:space="preserve">Projektowanie - Nadzór – Doradztwo - Wykonawstwo Adam Nadolny, Kiertyny  </w:t>
      </w:r>
    </w:p>
    <w:p w:rsidR="00670F5C" w:rsidRPr="00F5539F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C43">
        <w:rPr>
          <w:rFonts w:ascii="Arial" w:hAnsi="Arial" w:cs="Arial"/>
          <w:sz w:val="24"/>
          <w:szCs w:val="24"/>
          <w:highlight w:val="white"/>
        </w:rPr>
        <w:t xml:space="preserve">Małe 5B, 11-200 Bartoszyce, </w:t>
      </w:r>
      <w:r w:rsidRPr="00BB4C43">
        <w:rPr>
          <w:rFonts w:ascii="Arial" w:hAnsi="Arial" w:cs="Arial"/>
          <w:bCs/>
          <w:sz w:val="24"/>
          <w:szCs w:val="24"/>
          <w:highlight w:val="white"/>
        </w:rPr>
        <w:t>z ceną  ryczałtową wynoszącą:</w:t>
      </w:r>
      <w:r w:rsidRPr="00BB4C43">
        <w:rPr>
          <w:rFonts w:ascii="Arial" w:hAnsi="Arial" w:cs="Arial"/>
          <w:sz w:val="24"/>
          <w:szCs w:val="24"/>
        </w:rPr>
        <w:t xml:space="preserve"> 48</w:t>
      </w:r>
      <w:r w:rsidR="00BB4C43">
        <w:rPr>
          <w:rFonts w:ascii="Arial" w:hAnsi="Arial" w:cs="Arial"/>
          <w:sz w:val="24"/>
          <w:szCs w:val="24"/>
        </w:rPr>
        <w:t>.</w:t>
      </w:r>
      <w:r w:rsidR="00F5539F">
        <w:rPr>
          <w:rFonts w:ascii="Arial" w:hAnsi="Arial" w:cs="Arial"/>
          <w:sz w:val="24"/>
          <w:szCs w:val="24"/>
        </w:rPr>
        <w:t xml:space="preserve">585,00 złotych </w:t>
      </w:r>
      <w:r w:rsidRPr="00BB4C43">
        <w:rPr>
          <w:rFonts w:ascii="Arial" w:hAnsi="Arial" w:cs="Arial"/>
          <w:sz w:val="24"/>
          <w:szCs w:val="24"/>
        </w:rPr>
        <w:t>brutto;</w:t>
      </w:r>
    </w:p>
    <w:p w:rsidR="00670F5C" w:rsidRPr="00BB4C43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BB4C43">
        <w:rPr>
          <w:rFonts w:ascii="Arial" w:hAnsi="Arial" w:cs="Arial"/>
          <w:sz w:val="24"/>
          <w:szCs w:val="24"/>
        </w:rPr>
        <w:t xml:space="preserve">4) </w:t>
      </w:r>
      <w:r w:rsidRPr="00BB4C43">
        <w:rPr>
          <w:rFonts w:ascii="Arial" w:hAnsi="Arial" w:cs="Arial"/>
          <w:sz w:val="24"/>
          <w:szCs w:val="24"/>
          <w:highlight w:val="white"/>
        </w:rPr>
        <w:t>Przedsiębiorstwo Usługowo- Budowlane „INSPEC” Sp. z o.o., ul. 1 M</w:t>
      </w:r>
      <w:r w:rsidR="00F5539F">
        <w:rPr>
          <w:rFonts w:ascii="Arial" w:hAnsi="Arial" w:cs="Arial"/>
          <w:sz w:val="24"/>
          <w:szCs w:val="24"/>
          <w:highlight w:val="white"/>
        </w:rPr>
        <w:t xml:space="preserve">aja 6,                         </w:t>
      </w:r>
      <w:r w:rsidRPr="00BB4C43">
        <w:rPr>
          <w:rFonts w:ascii="Arial" w:hAnsi="Arial" w:cs="Arial"/>
          <w:sz w:val="24"/>
          <w:szCs w:val="24"/>
          <w:highlight w:val="white"/>
        </w:rPr>
        <w:t xml:space="preserve">10-118 Olsztyn, </w:t>
      </w:r>
      <w:r w:rsidRPr="00BB4C43">
        <w:rPr>
          <w:rFonts w:ascii="Arial" w:hAnsi="Arial" w:cs="Arial"/>
          <w:bCs/>
          <w:sz w:val="24"/>
          <w:szCs w:val="24"/>
          <w:highlight w:val="white"/>
        </w:rPr>
        <w:t>z ceną ryczałtową wynoszącą:</w:t>
      </w:r>
      <w:r w:rsidRPr="00BB4C43">
        <w:rPr>
          <w:rFonts w:ascii="Arial" w:hAnsi="Arial" w:cs="Arial"/>
          <w:sz w:val="24"/>
          <w:szCs w:val="24"/>
        </w:rPr>
        <w:t xml:space="preserve"> 67</w:t>
      </w:r>
      <w:r w:rsidR="00BB4C43">
        <w:rPr>
          <w:rFonts w:ascii="Arial" w:hAnsi="Arial" w:cs="Arial"/>
          <w:sz w:val="24"/>
          <w:szCs w:val="24"/>
        </w:rPr>
        <w:t>.</w:t>
      </w:r>
      <w:r w:rsidRPr="00BB4C43">
        <w:rPr>
          <w:rFonts w:ascii="Arial" w:hAnsi="Arial" w:cs="Arial"/>
          <w:sz w:val="24"/>
          <w:szCs w:val="24"/>
        </w:rPr>
        <w:t>896,00 złotych brutto;</w:t>
      </w:r>
    </w:p>
    <w:p w:rsidR="00670F5C" w:rsidRPr="00F5539F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BB4C43">
        <w:rPr>
          <w:rFonts w:ascii="Arial" w:hAnsi="Arial" w:cs="Arial"/>
          <w:sz w:val="24"/>
          <w:szCs w:val="24"/>
        </w:rPr>
        <w:t xml:space="preserve">5) </w:t>
      </w:r>
      <w:r w:rsidRPr="00BB4C43">
        <w:rPr>
          <w:rFonts w:ascii="Arial" w:hAnsi="Arial" w:cs="Arial"/>
          <w:sz w:val="24"/>
          <w:szCs w:val="24"/>
          <w:highlight w:val="white"/>
        </w:rPr>
        <w:t>Przedsiębiorstwo Inicjatyw Gospodarczych MIXBUD Mir</w:t>
      </w:r>
      <w:r w:rsidR="00F5539F">
        <w:rPr>
          <w:rFonts w:ascii="Arial" w:hAnsi="Arial" w:cs="Arial"/>
          <w:sz w:val="24"/>
          <w:szCs w:val="24"/>
          <w:highlight w:val="white"/>
        </w:rPr>
        <w:t xml:space="preserve">osław Capłap, ul. Piotra </w:t>
      </w:r>
      <w:r w:rsidRPr="00BB4C43">
        <w:rPr>
          <w:rFonts w:ascii="Arial" w:hAnsi="Arial" w:cs="Arial"/>
          <w:sz w:val="24"/>
          <w:szCs w:val="24"/>
          <w:highlight w:val="white"/>
        </w:rPr>
        <w:t xml:space="preserve">Znanieckiego 6, 10-770 Olsztyn, </w:t>
      </w:r>
      <w:r w:rsidRPr="00BB4C43">
        <w:rPr>
          <w:rFonts w:ascii="Arial" w:hAnsi="Arial" w:cs="Arial"/>
          <w:bCs/>
          <w:sz w:val="24"/>
          <w:szCs w:val="24"/>
          <w:highlight w:val="white"/>
        </w:rPr>
        <w:t>z ceną ryczałtową wynoszącą:</w:t>
      </w:r>
      <w:r w:rsidRPr="00BB4C43">
        <w:rPr>
          <w:rFonts w:ascii="Arial" w:hAnsi="Arial" w:cs="Arial"/>
          <w:bCs/>
          <w:sz w:val="24"/>
          <w:szCs w:val="24"/>
        </w:rPr>
        <w:t xml:space="preserve"> </w:t>
      </w:r>
      <w:r w:rsidRPr="00BB4C43">
        <w:rPr>
          <w:rFonts w:ascii="Arial" w:hAnsi="Arial" w:cs="Arial"/>
          <w:sz w:val="24"/>
          <w:szCs w:val="24"/>
        </w:rPr>
        <w:t>114</w:t>
      </w:r>
      <w:r w:rsidR="00BB4C43">
        <w:rPr>
          <w:rFonts w:ascii="Arial" w:hAnsi="Arial" w:cs="Arial"/>
          <w:sz w:val="24"/>
          <w:szCs w:val="24"/>
        </w:rPr>
        <w:t>.</w:t>
      </w:r>
      <w:r w:rsidRPr="00BB4C43">
        <w:rPr>
          <w:rFonts w:ascii="Arial" w:hAnsi="Arial" w:cs="Arial"/>
          <w:sz w:val="24"/>
          <w:szCs w:val="24"/>
        </w:rPr>
        <w:t xml:space="preserve">000,00 złotych </w:t>
      </w:r>
    </w:p>
    <w:p w:rsidR="00670F5C" w:rsidRPr="00BB4C43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BB4C43">
        <w:rPr>
          <w:rFonts w:ascii="Arial" w:hAnsi="Arial" w:cs="Arial"/>
          <w:sz w:val="24"/>
          <w:szCs w:val="24"/>
        </w:rPr>
        <w:t>brutto;</w:t>
      </w:r>
    </w:p>
    <w:p w:rsidR="00670F5C" w:rsidRPr="00BB4C43" w:rsidRDefault="00670F5C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C43">
        <w:rPr>
          <w:rFonts w:ascii="Arial" w:hAnsi="Arial" w:cs="Arial"/>
          <w:sz w:val="24"/>
          <w:szCs w:val="24"/>
        </w:rPr>
        <w:t xml:space="preserve">6) </w:t>
      </w:r>
      <w:r w:rsidRPr="00BB4C43">
        <w:rPr>
          <w:rFonts w:ascii="Arial" w:hAnsi="Arial" w:cs="Arial"/>
          <w:sz w:val="24"/>
          <w:szCs w:val="24"/>
          <w:highlight w:val="white"/>
        </w:rPr>
        <w:t xml:space="preserve">T.S CONSULTING Tomasz </w:t>
      </w:r>
      <w:proofErr w:type="spellStart"/>
      <w:r w:rsidRPr="00BB4C43">
        <w:rPr>
          <w:rFonts w:ascii="Arial" w:hAnsi="Arial" w:cs="Arial"/>
          <w:sz w:val="24"/>
          <w:szCs w:val="24"/>
          <w:highlight w:val="white"/>
        </w:rPr>
        <w:t>Soin</w:t>
      </w:r>
      <w:proofErr w:type="spellEnd"/>
      <w:r w:rsidRPr="00BB4C43">
        <w:rPr>
          <w:rFonts w:ascii="Arial" w:hAnsi="Arial" w:cs="Arial"/>
          <w:sz w:val="24"/>
          <w:szCs w:val="24"/>
          <w:highlight w:val="white"/>
        </w:rPr>
        <w:t>, Klebark Mały 20A, 10-687 Olsztyn</w:t>
      </w:r>
      <w:r w:rsidR="00F5539F">
        <w:rPr>
          <w:rFonts w:ascii="Arial" w:hAnsi="Arial" w:cs="Arial"/>
          <w:sz w:val="24"/>
          <w:szCs w:val="24"/>
        </w:rPr>
        <w:t xml:space="preserve">, z ceną </w:t>
      </w:r>
      <w:r w:rsidRPr="00BB4C43">
        <w:rPr>
          <w:rFonts w:ascii="Arial" w:hAnsi="Arial" w:cs="Arial"/>
          <w:sz w:val="24"/>
          <w:szCs w:val="24"/>
        </w:rPr>
        <w:t>ryczałtową wynoszącą: 34</w:t>
      </w:r>
      <w:r w:rsidR="00BB4C43">
        <w:rPr>
          <w:rFonts w:ascii="Arial" w:hAnsi="Arial" w:cs="Arial"/>
          <w:sz w:val="24"/>
          <w:szCs w:val="24"/>
        </w:rPr>
        <w:t>.</w:t>
      </w:r>
      <w:r w:rsidRPr="00BB4C43">
        <w:rPr>
          <w:rFonts w:ascii="Arial" w:hAnsi="Arial" w:cs="Arial"/>
          <w:sz w:val="24"/>
          <w:szCs w:val="24"/>
        </w:rPr>
        <w:t>887,72 złotych brutto.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W dniu 29.08.2019 roku zawarto umowę z </w:t>
      </w:r>
      <w:r w:rsidRPr="00BB4C43">
        <w:rPr>
          <w:rFonts w:ascii="Arial" w:hAnsi="Arial" w:cs="Arial"/>
          <w:highlight w:val="white"/>
        </w:rPr>
        <w:t xml:space="preserve">T.S CONSULTING Tomasz </w:t>
      </w:r>
      <w:proofErr w:type="spellStart"/>
      <w:r w:rsidRPr="00BB4C43">
        <w:rPr>
          <w:rFonts w:ascii="Arial" w:hAnsi="Arial" w:cs="Arial"/>
          <w:highlight w:val="white"/>
        </w:rPr>
        <w:t>Soin</w:t>
      </w:r>
      <w:proofErr w:type="spellEnd"/>
      <w:r w:rsidR="00307E15">
        <w:rPr>
          <w:rFonts w:ascii="Arial" w:hAnsi="Arial" w:cs="Arial"/>
        </w:rPr>
        <w:t xml:space="preserve">, </w:t>
      </w:r>
      <w:r w:rsidR="00F5539F">
        <w:rPr>
          <w:rFonts w:ascii="Arial" w:hAnsi="Arial" w:cs="Arial"/>
        </w:rPr>
        <w:br/>
      </w:r>
      <w:r w:rsidR="00307E15">
        <w:rPr>
          <w:rFonts w:ascii="Arial" w:hAnsi="Arial" w:cs="Arial"/>
        </w:rPr>
        <w:t xml:space="preserve">z </w:t>
      </w:r>
      <w:r w:rsidRPr="00BB4C43">
        <w:rPr>
          <w:rFonts w:ascii="Arial" w:hAnsi="Arial" w:cs="Arial"/>
        </w:rPr>
        <w:t>siedzibą w Klebarku Małym, zgodnie z którą:</w:t>
      </w:r>
    </w:p>
    <w:p w:rsidR="00670F5C" w:rsidRPr="00BB4C43" w:rsidRDefault="00307E15" w:rsidP="001B312F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670F5C" w:rsidRPr="00BB4C43">
        <w:rPr>
          <w:rFonts w:ascii="Arial" w:hAnsi="Arial" w:cs="Arial"/>
          <w:sz w:val="24"/>
          <w:szCs w:val="24"/>
        </w:rPr>
        <w:t>ena za wykonanie przedmiotu umowy, wynosi: 34</w:t>
      </w:r>
      <w:r>
        <w:rPr>
          <w:rFonts w:ascii="Arial" w:hAnsi="Arial" w:cs="Arial"/>
          <w:sz w:val="24"/>
          <w:szCs w:val="24"/>
        </w:rPr>
        <w:t>.</w:t>
      </w:r>
      <w:r w:rsidR="00670F5C" w:rsidRPr="00BB4C43">
        <w:rPr>
          <w:rFonts w:ascii="Arial" w:hAnsi="Arial" w:cs="Arial"/>
          <w:sz w:val="24"/>
          <w:szCs w:val="24"/>
        </w:rPr>
        <w:t>887,72 złotych brutto;</w:t>
      </w:r>
    </w:p>
    <w:p w:rsidR="00670F5C" w:rsidRPr="00307E15" w:rsidRDefault="00307E15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t</w:t>
      </w:r>
      <w:r w:rsidR="00670F5C" w:rsidRPr="00307E15">
        <w:rPr>
          <w:rFonts w:ascii="Arial" w:hAnsi="Arial" w:cs="Arial"/>
          <w:bCs/>
        </w:rPr>
        <w:t>ermin realizacji przedmiotu umowy:</w:t>
      </w:r>
      <w:r w:rsidR="00670F5C" w:rsidRPr="00307E15">
        <w:rPr>
          <w:rFonts w:ascii="Arial" w:hAnsi="Arial" w:cs="Arial"/>
          <w:b/>
        </w:rPr>
        <w:t xml:space="preserve"> </w:t>
      </w:r>
      <w:r w:rsidR="00670F5C" w:rsidRPr="00307E15">
        <w:rPr>
          <w:rFonts w:ascii="Arial" w:hAnsi="Arial" w:cs="Arial"/>
        </w:rPr>
        <w:t xml:space="preserve">od daty przekazania terenu budowy, do dnia podpisania protokołu odbioru końcowego robót budowlanych objętych projektem, wykonanych bez zastrzeżeń oraz w okresie gwarancji jakości i w okresie rękojmi </w:t>
      </w:r>
      <w:r>
        <w:rPr>
          <w:rFonts w:ascii="Arial" w:hAnsi="Arial" w:cs="Arial"/>
        </w:rPr>
        <w:br/>
      </w:r>
      <w:r w:rsidR="00670F5C" w:rsidRPr="00307E15">
        <w:rPr>
          <w:rFonts w:ascii="Arial" w:hAnsi="Arial" w:cs="Arial"/>
        </w:rPr>
        <w:t xml:space="preserve">za wady zrealizowanych robót budowlanych. </w:t>
      </w:r>
    </w:p>
    <w:p w:rsidR="00670F5C" w:rsidRPr="00307E15" w:rsidRDefault="00670F5C" w:rsidP="001B312F">
      <w:pPr>
        <w:spacing w:line="360" w:lineRule="auto"/>
        <w:jc w:val="both"/>
        <w:rPr>
          <w:rFonts w:ascii="Arial" w:hAnsi="Arial" w:cs="Arial"/>
          <w:b/>
        </w:rPr>
      </w:pPr>
      <w:r w:rsidRPr="00307E15">
        <w:rPr>
          <w:rFonts w:ascii="Arial" w:hAnsi="Arial" w:cs="Arial"/>
        </w:rPr>
        <w:t xml:space="preserve">Planowany termin realizacji robót budowlanych: do dnia </w:t>
      </w:r>
      <w:r w:rsidRPr="00307E15">
        <w:rPr>
          <w:rFonts w:ascii="Arial" w:hAnsi="Arial" w:cs="Arial"/>
          <w:b/>
        </w:rPr>
        <w:t>30.11</w:t>
      </w:r>
      <w:r w:rsidRPr="00307E15">
        <w:rPr>
          <w:rFonts w:ascii="Arial" w:hAnsi="Arial" w:cs="Arial"/>
          <w:b/>
          <w:color w:val="000000"/>
        </w:rPr>
        <w:t>.2020</w:t>
      </w:r>
      <w:r w:rsidRPr="00307E15">
        <w:rPr>
          <w:rFonts w:ascii="Arial" w:hAnsi="Arial" w:cs="Arial"/>
          <w:b/>
        </w:rPr>
        <w:t xml:space="preserve"> roku</w:t>
      </w:r>
      <w:r w:rsidRPr="00307E15">
        <w:rPr>
          <w:rFonts w:ascii="Arial" w:hAnsi="Arial" w:cs="Arial"/>
        </w:rPr>
        <w:t>.</w:t>
      </w:r>
    </w:p>
    <w:p w:rsidR="00670F5C" w:rsidRPr="00307E15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307E15">
        <w:rPr>
          <w:rFonts w:ascii="Arial" w:hAnsi="Arial" w:cs="Arial"/>
        </w:rPr>
        <w:t>Planowany okres gwarancji jakości oraz rękojmi za wady na wszystkie wykonane roboty budowlane objęte projektem, wynosi</w:t>
      </w:r>
      <w:r w:rsidRPr="00307E15">
        <w:rPr>
          <w:rFonts w:ascii="Arial" w:hAnsi="Arial" w:cs="Arial"/>
          <w:color w:val="000000"/>
        </w:rPr>
        <w:t xml:space="preserve">: </w:t>
      </w:r>
      <w:r w:rsidRPr="00307E15">
        <w:rPr>
          <w:rFonts w:ascii="Arial" w:hAnsi="Arial" w:cs="Arial"/>
          <w:b/>
          <w:color w:val="000000"/>
        </w:rPr>
        <w:t>84 miesiące</w:t>
      </w:r>
      <w:r w:rsidRPr="00307E15">
        <w:rPr>
          <w:rFonts w:ascii="Arial" w:hAnsi="Arial" w:cs="Arial"/>
          <w:color w:val="000000"/>
        </w:rPr>
        <w:t>,</w:t>
      </w:r>
      <w:r w:rsidRPr="00307E15">
        <w:rPr>
          <w:rFonts w:ascii="Arial" w:hAnsi="Arial" w:cs="Arial"/>
        </w:rPr>
        <w:t xml:space="preserve"> licząc od daty podpisania protokołu odbioru końcowego robót budowlanych wykonanych bez zastrzeżeń. </w:t>
      </w:r>
    </w:p>
    <w:p w:rsidR="00670F5C" w:rsidRPr="00307E15" w:rsidRDefault="00307E15" w:rsidP="001B312F">
      <w:pPr>
        <w:widowControl/>
        <w:suppressAutoHyphens w:val="0"/>
        <w:spacing w:line="360" w:lineRule="auto"/>
        <w:ind w:right="65"/>
        <w:jc w:val="both"/>
        <w:rPr>
          <w:rFonts w:ascii="Arial" w:hAnsi="Arial" w:cs="Arial"/>
        </w:rPr>
      </w:pPr>
      <w:r w:rsidRPr="00307E1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670F5C" w:rsidRPr="00307E15">
        <w:rPr>
          <w:rFonts w:ascii="Arial" w:hAnsi="Arial" w:cs="Arial"/>
        </w:rPr>
        <w:t xml:space="preserve">02.07.2019 r. zostało unieważnione postępowanie o udzielenie zamówienia publicznego pn.: </w:t>
      </w:r>
      <w:r w:rsidR="00670F5C" w:rsidRPr="00307E15">
        <w:rPr>
          <w:rFonts w:ascii="Arial" w:hAnsi="Arial" w:cs="Arial"/>
          <w:bCs/>
        </w:rPr>
        <w:t xml:space="preserve">Rozbudowa placu zabaw dla dzieci oraz budowa siłowni zewnętrznej na ul. Konarskiego w Lidzbarku Warmińskim", ze względu na fakt, </w:t>
      </w:r>
      <w:r>
        <w:rPr>
          <w:rFonts w:ascii="Arial" w:hAnsi="Arial" w:cs="Arial"/>
          <w:bCs/>
        </w:rPr>
        <w:br/>
      </w:r>
      <w:r w:rsidR="00670F5C" w:rsidRPr="00307E15">
        <w:rPr>
          <w:rFonts w:ascii="Arial" w:hAnsi="Arial" w:cs="Arial"/>
          <w:bCs/>
        </w:rPr>
        <w:t xml:space="preserve">że </w:t>
      </w:r>
      <w:r w:rsidR="00670F5C" w:rsidRPr="00307E15">
        <w:rPr>
          <w:rFonts w:ascii="Arial" w:hAnsi="Arial" w:cs="Arial"/>
        </w:rPr>
        <w:t>w wyznaczonym terminie na składanie ofert, tj. w terminie do dnia 02.07.2019 roku, do godziny 12:00, nie złożono żadnej oferty.</w:t>
      </w:r>
    </w:p>
    <w:p w:rsidR="00670F5C" w:rsidRPr="00307E15" w:rsidRDefault="00307E15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07E15">
        <w:rPr>
          <w:rFonts w:ascii="Arial" w:hAnsi="Arial" w:cs="Arial"/>
          <w:b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 xml:space="preserve"> </w:t>
      </w:r>
      <w:r w:rsidR="00670F5C" w:rsidRPr="00307E15">
        <w:rPr>
          <w:rFonts w:ascii="Arial" w:hAnsi="Arial" w:cs="Arial"/>
          <w:color w:val="000000" w:themeColor="text1"/>
        </w:rPr>
        <w:t xml:space="preserve">02.07.2019 roku wszczęto postępowanie o udzielenie zamówienia publicznego pn.: </w:t>
      </w:r>
      <w:r w:rsidR="00670F5C" w:rsidRPr="00307E15">
        <w:rPr>
          <w:rFonts w:ascii="Arial" w:hAnsi="Arial" w:cs="Arial"/>
          <w:bCs/>
        </w:rPr>
        <w:t>Podłączenie do sieci CO budynku przy ul. Wyszyńskiego w Lidzbarku Warmińskim</w:t>
      </w:r>
      <w:r w:rsidR="00670F5C" w:rsidRPr="00307E15">
        <w:rPr>
          <w:rFonts w:ascii="Arial" w:hAnsi="Arial" w:cs="Arial"/>
        </w:rPr>
        <w:t>,</w:t>
      </w:r>
      <w:r w:rsidR="00670F5C" w:rsidRPr="00307E15">
        <w:rPr>
          <w:rFonts w:ascii="Arial" w:hAnsi="Arial" w:cs="Arial"/>
          <w:bCs/>
          <w:color w:val="000000" w:themeColor="text1"/>
        </w:rPr>
        <w:t xml:space="preserve"> </w:t>
      </w:r>
      <w:r w:rsidR="00670F5C" w:rsidRPr="00307E15">
        <w:rPr>
          <w:rFonts w:ascii="Arial" w:hAnsi="Arial" w:cs="Arial"/>
          <w:color w:val="000000" w:themeColor="text1"/>
        </w:rPr>
        <w:t xml:space="preserve">zamieszczając zapytanie ofertowe na stronie internetowej Zamawiającego. </w:t>
      </w:r>
    </w:p>
    <w:p w:rsidR="00670F5C" w:rsidRPr="00BB4C43" w:rsidRDefault="00670F5C" w:rsidP="001B312F">
      <w:p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B4C43">
        <w:rPr>
          <w:rFonts w:ascii="Arial" w:hAnsi="Arial" w:cs="Arial"/>
        </w:rPr>
        <w:t>Postępowanie zostało podzielone na dwa następujące zadania: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  <w:color w:val="000000"/>
        </w:rPr>
      </w:pPr>
      <w:r w:rsidRPr="00BB4C43">
        <w:rPr>
          <w:rFonts w:ascii="Arial" w:hAnsi="Arial" w:cs="Arial"/>
          <w:color w:val="000000"/>
        </w:rPr>
        <w:t xml:space="preserve">1) Zadanie Nr 1 – Wykonanie instalacji CO w budynku przy ul. Wyszyńskiego 18 </w:t>
      </w:r>
      <w:r w:rsidRPr="00BB4C43">
        <w:rPr>
          <w:rFonts w:ascii="Arial" w:hAnsi="Arial" w:cs="Arial"/>
          <w:color w:val="000000"/>
        </w:rPr>
        <w:br/>
        <w:t>w Lidzbarku Warmińskim,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  <w:color w:val="000000"/>
        </w:rPr>
      </w:pPr>
      <w:r w:rsidRPr="00BB4C43">
        <w:rPr>
          <w:rFonts w:ascii="Arial" w:hAnsi="Arial" w:cs="Arial"/>
          <w:color w:val="000000"/>
        </w:rPr>
        <w:t xml:space="preserve">2) Zadanie Nr 2 – Wykonanie instalacji CO w budynku przy ul. Wyszyńskiego 18 A </w:t>
      </w:r>
      <w:r w:rsidRPr="00BB4C43">
        <w:rPr>
          <w:rFonts w:ascii="Arial" w:hAnsi="Arial" w:cs="Arial"/>
          <w:color w:val="000000"/>
        </w:rPr>
        <w:br/>
        <w:t>w Lidzbarku Warmińskim.</w:t>
      </w:r>
    </w:p>
    <w:p w:rsidR="00670F5C" w:rsidRPr="00BB4C43" w:rsidRDefault="00670F5C" w:rsidP="001B312F">
      <w:pPr>
        <w:spacing w:line="360" w:lineRule="auto"/>
        <w:ind w:right="65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W dniu 10.07.2019 r. postępowanie zostało unieważnione </w:t>
      </w:r>
      <w:r w:rsidRPr="00BB4C43">
        <w:rPr>
          <w:rFonts w:ascii="Arial" w:hAnsi="Arial" w:cs="Arial"/>
          <w:bCs/>
        </w:rPr>
        <w:t xml:space="preserve">ze względu na fakt,                                     że </w:t>
      </w:r>
      <w:r w:rsidRPr="00BB4C43">
        <w:rPr>
          <w:rFonts w:ascii="Arial" w:hAnsi="Arial" w:cs="Arial"/>
        </w:rPr>
        <w:t>w wyznaczonym terminie na składanie ofert, tj. w terminie do dnia 09.07.2019 roku, do godziny 12:00, nie złożono żadnej oferty.</w:t>
      </w:r>
    </w:p>
    <w:p w:rsidR="00670F5C" w:rsidRPr="00307E15" w:rsidRDefault="00307E15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07E15">
        <w:rPr>
          <w:rFonts w:ascii="Arial" w:hAnsi="Arial" w:cs="Arial"/>
          <w:b/>
          <w:color w:val="000000" w:themeColor="text1"/>
        </w:rPr>
        <w:t>6.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670F5C" w:rsidRPr="00307E15">
        <w:rPr>
          <w:rFonts w:ascii="Arial" w:hAnsi="Arial" w:cs="Arial"/>
          <w:color w:val="000000" w:themeColor="text1"/>
        </w:rPr>
        <w:t xml:space="preserve">10.07.2019 roku wszczęto kolejne postępowanie o udzielenie zamówienia publicznego pn.: </w:t>
      </w:r>
      <w:r w:rsidR="00670F5C" w:rsidRPr="00307E15">
        <w:rPr>
          <w:rFonts w:ascii="Arial" w:hAnsi="Arial" w:cs="Arial"/>
          <w:bCs/>
        </w:rPr>
        <w:t xml:space="preserve">Podłączenie do sieci CO budynku przy ul. Wyszyńskiego </w:t>
      </w:r>
      <w:r w:rsidR="00F5539F">
        <w:rPr>
          <w:rFonts w:ascii="Arial" w:hAnsi="Arial" w:cs="Arial"/>
          <w:bCs/>
        </w:rPr>
        <w:br/>
      </w:r>
      <w:r w:rsidR="00670F5C" w:rsidRPr="00307E15">
        <w:rPr>
          <w:rFonts w:ascii="Arial" w:hAnsi="Arial" w:cs="Arial"/>
          <w:bCs/>
        </w:rPr>
        <w:t>w Lidzbarku Warmińskim</w:t>
      </w:r>
      <w:r w:rsidR="00670F5C" w:rsidRPr="00307E15">
        <w:rPr>
          <w:rFonts w:ascii="Arial" w:hAnsi="Arial" w:cs="Arial"/>
        </w:rPr>
        <w:t>,</w:t>
      </w:r>
      <w:r w:rsidR="00670F5C" w:rsidRPr="00307E15">
        <w:rPr>
          <w:rFonts w:ascii="Arial" w:hAnsi="Arial" w:cs="Arial"/>
          <w:bCs/>
          <w:color w:val="000000" w:themeColor="text1"/>
        </w:rPr>
        <w:t xml:space="preserve"> </w:t>
      </w:r>
      <w:r w:rsidR="00670F5C" w:rsidRPr="00307E15">
        <w:rPr>
          <w:rFonts w:ascii="Arial" w:hAnsi="Arial" w:cs="Arial"/>
          <w:color w:val="000000" w:themeColor="text1"/>
        </w:rPr>
        <w:t xml:space="preserve">zamieszczając zapytanie ofertowe na stronie internetowej Zamawiającego. </w:t>
      </w:r>
    </w:p>
    <w:p w:rsidR="00670F5C" w:rsidRPr="00BB4C43" w:rsidRDefault="00670F5C" w:rsidP="001B312F">
      <w:p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B4C43">
        <w:rPr>
          <w:rFonts w:ascii="Arial" w:hAnsi="Arial" w:cs="Arial"/>
        </w:rPr>
        <w:t>Postępowanie zostało podzielone na dwa następujące zadania: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  <w:color w:val="000000"/>
        </w:rPr>
      </w:pPr>
      <w:r w:rsidRPr="00BB4C43">
        <w:rPr>
          <w:rFonts w:ascii="Arial" w:hAnsi="Arial" w:cs="Arial"/>
          <w:color w:val="000000"/>
        </w:rPr>
        <w:t xml:space="preserve">1) Zadanie Nr 1 – Wykonanie instalacji CO w budynku przy ul. Wyszyńskiego 18 </w:t>
      </w:r>
      <w:r w:rsidRPr="00BB4C43">
        <w:rPr>
          <w:rFonts w:ascii="Arial" w:hAnsi="Arial" w:cs="Arial"/>
          <w:color w:val="000000"/>
        </w:rPr>
        <w:br/>
        <w:t>w Lidzbarku Warmińskim,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  <w:color w:val="000000"/>
        </w:rPr>
      </w:pPr>
      <w:r w:rsidRPr="00BB4C43">
        <w:rPr>
          <w:rFonts w:ascii="Arial" w:hAnsi="Arial" w:cs="Arial"/>
          <w:color w:val="000000"/>
        </w:rPr>
        <w:t xml:space="preserve">2) Zadanie Nr 2 – Wykonanie instalacji CO w budynku przy ul. Wyszyńskiego 18 A </w:t>
      </w:r>
      <w:r w:rsidRPr="00BB4C43">
        <w:rPr>
          <w:rFonts w:ascii="Arial" w:hAnsi="Arial" w:cs="Arial"/>
          <w:color w:val="000000"/>
        </w:rPr>
        <w:br/>
        <w:t>w Lidzbarku Warmińskim.</w:t>
      </w:r>
    </w:p>
    <w:p w:rsidR="00670F5C" w:rsidRPr="00BB4C43" w:rsidRDefault="00670F5C" w:rsidP="001B312F">
      <w:pPr>
        <w:spacing w:line="360" w:lineRule="auto"/>
        <w:ind w:right="62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W dniu 18.07.2019 r. postępowanie zostało unieważnione </w:t>
      </w:r>
      <w:r w:rsidRPr="00BB4C43">
        <w:rPr>
          <w:rFonts w:ascii="Arial" w:hAnsi="Arial" w:cs="Arial"/>
          <w:bCs/>
        </w:rPr>
        <w:t xml:space="preserve">ze względu </w:t>
      </w:r>
      <w:r w:rsidR="00F5539F">
        <w:rPr>
          <w:rFonts w:ascii="Arial" w:hAnsi="Arial" w:cs="Arial"/>
          <w:bCs/>
        </w:rPr>
        <w:br/>
      </w:r>
      <w:r w:rsidRPr="00BB4C43">
        <w:rPr>
          <w:rFonts w:ascii="Arial" w:hAnsi="Arial" w:cs="Arial"/>
          <w:bCs/>
        </w:rPr>
        <w:t xml:space="preserve">na fakt, że </w:t>
      </w:r>
      <w:r w:rsidRPr="00BB4C43">
        <w:rPr>
          <w:rFonts w:ascii="Arial" w:hAnsi="Arial" w:cs="Arial"/>
        </w:rPr>
        <w:t>w wyznaczonym terminie na składanie ofert, tj. w terminie do dnia 18.07.2019 roku, do godziny 12:00, nie złożono żadnej oferty.</w:t>
      </w:r>
    </w:p>
    <w:p w:rsidR="00670F5C" w:rsidRPr="00307E15" w:rsidRDefault="00307E15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307E15">
        <w:rPr>
          <w:rFonts w:ascii="Arial" w:hAnsi="Arial" w:cs="Arial"/>
          <w:b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 w:rsidR="00670F5C" w:rsidRPr="00307E15">
        <w:rPr>
          <w:rFonts w:ascii="Arial" w:hAnsi="Arial" w:cs="Arial"/>
          <w:color w:val="000000"/>
        </w:rPr>
        <w:t>10.07.2019 roku wszczęto kolejne postępowanie o udzielenie zamówienia publicznego pn.:</w:t>
      </w:r>
      <w:r w:rsidR="00670F5C" w:rsidRPr="00307E15">
        <w:rPr>
          <w:rFonts w:ascii="Arial" w:hAnsi="Arial" w:cs="Arial"/>
          <w:b/>
          <w:bCs/>
        </w:rPr>
        <w:t xml:space="preserve"> </w:t>
      </w:r>
      <w:r w:rsidR="00670F5C" w:rsidRPr="00307E15">
        <w:rPr>
          <w:rFonts w:ascii="Arial" w:hAnsi="Arial" w:cs="Arial"/>
        </w:rPr>
        <w:t xml:space="preserve">„Zagospodarowanie terenu placu zabaw przy ulicy Astronomów </w:t>
      </w:r>
      <w:r w:rsidR="00670F5C" w:rsidRPr="00307E15">
        <w:rPr>
          <w:rFonts w:ascii="Arial" w:hAnsi="Arial" w:cs="Arial"/>
        </w:rPr>
        <w:br/>
        <w:t>w Lidzbarku Warmińskim",</w:t>
      </w:r>
      <w:r w:rsidR="00670F5C" w:rsidRPr="00307E15">
        <w:rPr>
          <w:rFonts w:ascii="Arial" w:hAnsi="Arial" w:cs="Arial"/>
          <w:color w:val="000000"/>
        </w:rPr>
        <w:t xml:space="preserve"> zamieszczając zapytanie ofertowe na stronie internetowej Zamawiającego.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terminie wyznaczonym na składanie ofert, tj. w termi</w:t>
      </w:r>
      <w:r w:rsidR="007C1FC7">
        <w:rPr>
          <w:rFonts w:ascii="Arial" w:hAnsi="Arial" w:cs="Arial"/>
        </w:rPr>
        <w:t>nie</w:t>
      </w:r>
      <w:r w:rsidRPr="00BB4C43">
        <w:rPr>
          <w:rFonts w:ascii="Arial" w:hAnsi="Arial" w:cs="Arial"/>
        </w:rPr>
        <w:t xml:space="preserve"> do dnia 18.07.2019 roku do godziny 12.00, nie złożono żadnej oferty, wobec powyższego w dniu 18.07.2019 roku, przedmiotowe postępowanie zostało unieważnione.</w:t>
      </w:r>
    </w:p>
    <w:p w:rsidR="00307E15" w:rsidRDefault="00307E15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307E15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670F5C" w:rsidRPr="00307E15">
        <w:rPr>
          <w:rFonts w:ascii="Arial" w:hAnsi="Arial" w:cs="Arial"/>
        </w:rPr>
        <w:t>10.07.2019 r. wszczęto postępowanie o udzielenie zamówienia publicznego                   w trybie przetargu nieograniczonego pn. Udzielenie długoterminowego kredytu                              w kwocie 5</w:t>
      </w:r>
      <w:r>
        <w:rPr>
          <w:rFonts w:ascii="Arial" w:hAnsi="Arial" w:cs="Arial"/>
        </w:rPr>
        <w:t>.</w:t>
      </w:r>
      <w:r w:rsidR="00670F5C" w:rsidRPr="00307E15">
        <w:rPr>
          <w:rFonts w:ascii="Arial" w:hAnsi="Arial" w:cs="Arial"/>
        </w:rPr>
        <w:t>000</w:t>
      </w:r>
      <w:r>
        <w:rPr>
          <w:rFonts w:ascii="Arial" w:hAnsi="Arial" w:cs="Arial"/>
        </w:rPr>
        <w:t>.</w:t>
      </w:r>
      <w:r w:rsidR="00670F5C" w:rsidRPr="00307E15">
        <w:rPr>
          <w:rFonts w:ascii="Arial" w:hAnsi="Arial" w:cs="Arial"/>
        </w:rPr>
        <w:t>000,00 PLN na pokrycie planowanego deficytu budżetu Gminy Miejskiej Lidzbark Warmiński w 2019 roku i spłatę wcześniej zaciągniętych zobowiązań, zamieszczając ogłoszenie o zamówieniu w Biuletynie Zamówień Publicznych oraz na tablicy ogłoszeń w Urzędzie Miejskim oraz na stronie internetowej Zamawiającego. Dodatkowo w tym samym dniu na stronie internetowej Zamawiającego zamieszczono specyfikację istotnych warunków zamówienia.</w:t>
      </w:r>
      <w:r w:rsidR="00670F5C" w:rsidRPr="00BB4C43">
        <w:rPr>
          <w:rFonts w:ascii="Arial" w:hAnsi="Arial" w:cs="Arial"/>
        </w:rPr>
        <w:t xml:space="preserve"> </w:t>
      </w:r>
    </w:p>
    <w:p w:rsidR="00307E15" w:rsidRDefault="00670F5C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Termin składania ofert upłynął w dni</w:t>
      </w:r>
      <w:r w:rsidR="00307E15">
        <w:rPr>
          <w:rFonts w:ascii="Arial" w:hAnsi="Arial" w:cs="Arial"/>
        </w:rPr>
        <w:t>u 19.07.2019  r. o godz. 12:00.</w:t>
      </w:r>
    </w:p>
    <w:p w:rsidR="00670F5C" w:rsidRPr="00BB4C43" w:rsidRDefault="00670F5C" w:rsidP="00307E15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W wyznaczonym terminie na składanie ofert zostały złożone oferty następujących   </w:t>
      </w:r>
    </w:p>
    <w:p w:rsidR="00670F5C" w:rsidRPr="00BB4C43" w:rsidRDefault="00670F5C" w:rsidP="00307E15">
      <w:pPr>
        <w:spacing w:line="276" w:lineRule="auto"/>
        <w:rPr>
          <w:rFonts w:ascii="Arial" w:hAnsi="Arial" w:cs="Arial"/>
        </w:rPr>
      </w:pPr>
      <w:r w:rsidRPr="00BB4C43">
        <w:rPr>
          <w:rFonts w:ascii="Arial" w:hAnsi="Arial" w:cs="Arial"/>
        </w:rPr>
        <w:t>Wykonawców:</w:t>
      </w:r>
    </w:p>
    <w:tbl>
      <w:tblPr>
        <w:tblW w:w="8647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4415"/>
        <w:gridCol w:w="3305"/>
      </w:tblGrid>
      <w:tr w:rsidR="00670F5C" w:rsidRPr="00BB4C43" w:rsidTr="00670F5C">
        <w:trPr>
          <w:trHeight w:val="78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ind w:right="110"/>
              <w:rPr>
                <w:rFonts w:ascii="Arial" w:hAnsi="Arial" w:cs="Arial"/>
              </w:rPr>
            </w:pPr>
            <w:bookmarkStart w:id="1" w:name="_Hlk521939133"/>
            <w:r w:rsidRPr="00BB4C43">
              <w:rPr>
                <w:rFonts w:ascii="Arial" w:hAnsi="Arial" w:cs="Arial"/>
              </w:rPr>
              <w:t>Nr oferty</w:t>
            </w:r>
          </w:p>
        </w:tc>
        <w:tc>
          <w:tcPr>
            <w:tcW w:w="4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 xml:space="preserve">Firma (nazwa) lub nazwisko </w:t>
            </w:r>
          </w:p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oraz adres Wykonawcy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 xml:space="preserve">Cena 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(cena udzielenia kredytu)</w:t>
            </w:r>
          </w:p>
        </w:tc>
      </w:tr>
      <w:tr w:rsidR="00670F5C" w:rsidRPr="00BB4C43" w:rsidTr="00670F5C">
        <w:trPr>
          <w:trHeight w:val="512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ind w:right="110"/>
              <w:jc w:val="center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pStyle w:val="Stopka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Bank Polskiej Spółdzielczości Spółka Akcyjna</w:t>
            </w:r>
          </w:p>
          <w:p w:rsidR="00670F5C" w:rsidRPr="00BB4C43" w:rsidRDefault="00670F5C" w:rsidP="00670F5C">
            <w:pPr>
              <w:pStyle w:val="Stopka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ul. Grzybowska 81, 00-844 Warszawa</w:t>
            </w:r>
          </w:p>
          <w:p w:rsidR="00670F5C" w:rsidRPr="00BB4C43" w:rsidRDefault="00670F5C" w:rsidP="00670F5C">
            <w:pPr>
              <w:pStyle w:val="Stopka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 xml:space="preserve">Oddział w Ełku </w:t>
            </w:r>
          </w:p>
          <w:p w:rsidR="00670F5C" w:rsidRPr="00BB4C43" w:rsidRDefault="00670F5C" w:rsidP="00670F5C">
            <w:pPr>
              <w:pStyle w:val="Stopka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ul. Armii Krajowej 6, 19-300 Ełk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cena udzielenia kredytu: 707</w:t>
            </w:r>
            <w:r w:rsidR="00994EFE">
              <w:rPr>
                <w:rFonts w:ascii="Arial" w:hAnsi="Arial" w:cs="Arial"/>
              </w:rPr>
              <w:t>.</w:t>
            </w:r>
            <w:r w:rsidRPr="00BB4C43">
              <w:rPr>
                <w:rFonts w:ascii="Arial" w:hAnsi="Arial" w:cs="Arial"/>
              </w:rPr>
              <w:t>682,27 zł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oprocentowanie: 2,56</w:t>
            </w:r>
            <w:r w:rsidR="00994EFE">
              <w:rPr>
                <w:rFonts w:ascii="Arial" w:hAnsi="Arial" w:cs="Arial"/>
              </w:rPr>
              <w:t xml:space="preserve"> </w:t>
            </w:r>
            <w:r w:rsidRPr="00BB4C43">
              <w:rPr>
                <w:rFonts w:ascii="Arial" w:hAnsi="Arial" w:cs="Arial"/>
              </w:rPr>
              <w:t>%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stopa WIBOR 3M: 1,72</w:t>
            </w:r>
            <w:r w:rsidR="00994EFE">
              <w:rPr>
                <w:rFonts w:ascii="Arial" w:hAnsi="Arial" w:cs="Arial"/>
              </w:rPr>
              <w:t xml:space="preserve"> </w:t>
            </w:r>
            <w:r w:rsidRPr="00BB4C43">
              <w:rPr>
                <w:rFonts w:ascii="Arial" w:hAnsi="Arial" w:cs="Arial"/>
              </w:rPr>
              <w:t>%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marża stała: 0,84%</w:t>
            </w:r>
            <w:r w:rsidR="00994EFE">
              <w:rPr>
                <w:rFonts w:ascii="Arial" w:hAnsi="Arial" w:cs="Arial"/>
              </w:rPr>
              <w:t>.</w:t>
            </w:r>
          </w:p>
        </w:tc>
      </w:tr>
      <w:tr w:rsidR="00670F5C" w:rsidRPr="00BB4C43" w:rsidTr="00670F5C">
        <w:trPr>
          <w:trHeight w:val="512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ind w:right="110"/>
              <w:jc w:val="center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pStyle w:val="Stopka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Bank Gospodarstwa Krajowego</w:t>
            </w:r>
          </w:p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Al. Jerozolimskie 7</w:t>
            </w:r>
          </w:p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00-955 Warszawa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cena udzielenia kredytu: 693</w:t>
            </w:r>
            <w:r w:rsidR="00994EFE">
              <w:rPr>
                <w:rFonts w:ascii="Arial" w:hAnsi="Arial" w:cs="Arial"/>
              </w:rPr>
              <w:t>.</w:t>
            </w:r>
            <w:r w:rsidRPr="00BB4C43">
              <w:rPr>
                <w:rFonts w:ascii="Arial" w:hAnsi="Arial" w:cs="Arial"/>
              </w:rPr>
              <w:t>469,58 zł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oprocentowanie: 2,51 %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stopa WIBOR 3M: 1,72%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marża stała: 0,79</w:t>
            </w:r>
            <w:r w:rsidR="00994EFE">
              <w:rPr>
                <w:rFonts w:ascii="Arial" w:hAnsi="Arial" w:cs="Arial"/>
              </w:rPr>
              <w:t xml:space="preserve"> </w:t>
            </w:r>
            <w:r w:rsidRPr="00BB4C43">
              <w:rPr>
                <w:rFonts w:ascii="Arial" w:hAnsi="Arial" w:cs="Arial"/>
              </w:rPr>
              <w:t>%</w:t>
            </w:r>
            <w:r w:rsidR="00994EFE">
              <w:rPr>
                <w:rFonts w:ascii="Arial" w:hAnsi="Arial" w:cs="Arial"/>
              </w:rPr>
              <w:t>.</w:t>
            </w:r>
          </w:p>
        </w:tc>
      </w:tr>
      <w:tr w:rsidR="00670F5C" w:rsidRPr="00BB4C43" w:rsidTr="00670F5C">
        <w:trPr>
          <w:trHeight w:val="512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ind w:right="110"/>
              <w:jc w:val="center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 xml:space="preserve">Powszechna Kasa Oszczędności </w:t>
            </w:r>
          </w:p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Bank Polski Spółka Akcyjna</w:t>
            </w:r>
          </w:p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ul. Puławska 15</w:t>
            </w:r>
          </w:p>
          <w:p w:rsidR="00670F5C" w:rsidRPr="00BB4C43" w:rsidRDefault="00670F5C" w:rsidP="00670F5C">
            <w:pPr>
              <w:ind w:right="176"/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02-515 Warszawa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cena udzielenia kredytu: 833</w:t>
            </w:r>
            <w:r w:rsidR="00994EFE">
              <w:rPr>
                <w:rFonts w:ascii="Arial" w:hAnsi="Arial" w:cs="Arial"/>
              </w:rPr>
              <w:t>.</w:t>
            </w:r>
            <w:r w:rsidRPr="00BB4C43">
              <w:rPr>
                <w:rFonts w:ascii="Arial" w:hAnsi="Arial" w:cs="Arial"/>
              </w:rPr>
              <w:t>960,06 PLN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oprocentowanie: 3,02 %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stopa WIBOR 3M: 1,72</w:t>
            </w:r>
            <w:r w:rsidR="00994EFE">
              <w:rPr>
                <w:rFonts w:ascii="Arial" w:hAnsi="Arial" w:cs="Arial"/>
              </w:rPr>
              <w:t xml:space="preserve"> </w:t>
            </w:r>
            <w:r w:rsidRPr="00BB4C43">
              <w:rPr>
                <w:rFonts w:ascii="Arial" w:hAnsi="Arial" w:cs="Arial"/>
              </w:rPr>
              <w:t>%</w:t>
            </w:r>
            <w:r w:rsidR="00994EFE">
              <w:rPr>
                <w:rFonts w:ascii="Arial" w:hAnsi="Arial" w:cs="Arial"/>
              </w:rPr>
              <w:t>,</w:t>
            </w:r>
          </w:p>
          <w:p w:rsidR="00670F5C" w:rsidRPr="00BB4C43" w:rsidRDefault="00670F5C" w:rsidP="00670F5C">
            <w:pPr>
              <w:rPr>
                <w:rFonts w:ascii="Arial" w:hAnsi="Arial" w:cs="Arial"/>
              </w:rPr>
            </w:pPr>
            <w:r w:rsidRPr="00BB4C43">
              <w:rPr>
                <w:rFonts w:ascii="Arial" w:hAnsi="Arial" w:cs="Arial"/>
              </w:rPr>
              <w:t>- marża stała: 1,30</w:t>
            </w:r>
            <w:r w:rsidR="00994EFE">
              <w:rPr>
                <w:rFonts w:ascii="Arial" w:hAnsi="Arial" w:cs="Arial"/>
              </w:rPr>
              <w:t xml:space="preserve"> </w:t>
            </w:r>
            <w:r w:rsidRPr="00BB4C43">
              <w:rPr>
                <w:rFonts w:ascii="Arial" w:hAnsi="Arial" w:cs="Arial"/>
              </w:rPr>
              <w:t>%</w:t>
            </w:r>
            <w:r w:rsidR="00994EFE">
              <w:rPr>
                <w:rFonts w:ascii="Arial" w:hAnsi="Arial" w:cs="Arial"/>
              </w:rPr>
              <w:t>.</w:t>
            </w:r>
          </w:p>
        </w:tc>
      </w:tr>
    </w:tbl>
    <w:bookmarkEnd w:id="1"/>
    <w:p w:rsidR="00307E15" w:rsidRDefault="00670F5C" w:rsidP="001B312F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BB4C43">
        <w:rPr>
          <w:rFonts w:ascii="Arial" w:hAnsi="Arial" w:cs="Arial"/>
        </w:rPr>
        <w:t>W dniu</w:t>
      </w:r>
      <w:r w:rsidRPr="00BB4C43">
        <w:rPr>
          <w:rFonts w:ascii="Arial" w:hAnsi="Arial" w:cs="Arial"/>
          <w:b/>
          <w:bCs/>
        </w:rPr>
        <w:t xml:space="preserve"> </w:t>
      </w:r>
      <w:r w:rsidRPr="00BB4C43">
        <w:rPr>
          <w:rFonts w:ascii="Arial" w:hAnsi="Arial" w:cs="Arial"/>
        </w:rPr>
        <w:t>05.08.2019 roku zawarto umowę z Bankiem Gospodarstwa Krajowego,</w:t>
      </w:r>
      <w:r w:rsidRPr="00BB4C43">
        <w:rPr>
          <w:rFonts w:ascii="Arial" w:hAnsi="Arial" w:cs="Arial"/>
          <w:lang w:val="pl-PL"/>
        </w:rPr>
        <w:t xml:space="preserve">                    </w:t>
      </w:r>
      <w:r w:rsidRPr="00BB4C43">
        <w:rPr>
          <w:rFonts w:ascii="Arial" w:hAnsi="Arial" w:cs="Arial"/>
        </w:rPr>
        <w:t xml:space="preserve"> Al. Jerozolimskie 7, 00</w:t>
      </w:r>
      <w:r w:rsidR="00307E15">
        <w:rPr>
          <w:rFonts w:ascii="Arial" w:hAnsi="Arial" w:cs="Arial"/>
        </w:rPr>
        <w:t>-955 Warszawa, zgodnie z którą:</w:t>
      </w:r>
      <w:r w:rsidRPr="00BB4C43">
        <w:rPr>
          <w:rFonts w:ascii="Arial" w:hAnsi="Arial" w:cs="Arial"/>
          <w:lang w:val="pl-PL"/>
        </w:rPr>
        <w:t xml:space="preserve"> </w:t>
      </w:r>
    </w:p>
    <w:p w:rsidR="00670F5C" w:rsidRPr="00307E15" w:rsidRDefault="00670F5C" w:rsidP="001B312F">
      <w:pPr>
        <w:pStyle w:val="Stopka"/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- </w:t>
      </w:r>
      <w:r w:rsidRPr="00BB4C43">
        <w:rPr>
          <w:rFonts w:ascii="Arial" w:hAnsi="Arial" w:cs="Arial"/>
          <w:color w:val="000000"/>
        </w:rPr>
        <w:t>cena</w:t>
      </w:r>
      <w:r w:rsidRPr="00BB4C43">
        <w:rPr>
          <w:rFonts w:ascii="Arial" w:hAnsi="Arial" w:cs="Arial"/>
        </w:rPr>
        <w:t xml:space="preserve"> udzielenia kredytu wynosi: 707</w:t>
      </w:r>
      <w:r w:rsidR="00994EFE">
        <w:rPr>
          <w:rFonts w:ascii="Arial" w:hAnsi="Arial" w:cs="Arial"/>
          <w:lang w:val="pl-PL"/>
        </w:rPr>
        <w:t>.</w:t>
      </w:r>
      <w:r w:rsidRPr="00BB4C43">
        <w:rPr>
          <w:rFonts w:ascii="Arial" w:hAnsi="Arial" w:cs="Arial"/>
        </w:rPr>
        <w:t xml:space="preserve">682,27 </w:t>
      </w:r>
      <w:r w:rsidRPr="00BB4C43">
        <w:rPr>
          <w:rFonts w:ascii="Arial" w:hAnsi="Arial" w:cs="Arial"/>
          <w:color w:val="000000"/>
        </w:rPr>
        <w:t>złotych,</w:t>
      </w:r>
    </w:p>
    <w:p w:rsidR="00670F5C" w:rsidRPr="00BB4C43" w:rsidRDefault="00670F5C" w:rsidP="001B312F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BB4C43">
        <w:rPr>
          <w:rFonts w:ascii="Arial" w:hAnsi="Arial" w:cs="Arial"/>
          <w:color w:val="000000"/>
        </w:rPr>
        <w:t xml:space="preserve">- </w:t>
      </w:r>
      <w:r w:rsidRPr="00BB4C43">
        <w:rPr>
          <w:rFonts w:ascii="Arial" w:hAnsi="Arial" w:cs="Arial"/>
        </w:rPr>
        <w:t>okres kredytowania: od dnia podpisania umowy do dnia 31.12.2029 roku.</w:t>
      </w:r>
    </w:p>
    <w:p w:rsidR="00670F5C" w:rsidRPr="00307E15" w:rsidRDefault="00307E15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307E15">
        <w:rPr>
          <w:rFonts w:ascii="Arial" w:hAnsi="Arial" w:cs="Arial"/>
          <w:b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 xml:space="preserve"> </w:t>
      </w:r>
      <w:r w:rsidR="00670F5C" w:rsidRPr="00307E15">
        <w:rPr>
          <w:rFonts w:ascii="Arial" w:hAnsi="Arial" w:cs="Arial"/>
          <w:color w:val="000000" w:themeColor="text1"/>
        </w:rPr>
        <w:t xml:space="preserve">11.07.2019 roku upłynął termin składania ofert w postępowaniu o udzielenie zamówienia publicznego prowadzonego w trybie przetargu nieograniczonego pn.: </w:t>
      </w:r>
      <w:r w:rsidR="00670F5C" w:rsidRPr="00307E15">
        <w:rPr>
          <w:rFonts w:ascii="Arial" w:hAnsi="Arial" w:cs="Arial"/>
        </w:rPr>
        <w:t xml:space="preserve">Realizacja projektu: „Budowa infrastruktury uzdrowiskowej w Lidzbarku Warmińskim”. W wyznaczonym terminie na składanie ofert, </w:t>
      </w:r>
      <w:r w:rsidR="00670F5C" w:rsidRPr="00307E15">
        <w:rPr>
          <w:rFonts w:ascii="Arial" w:hAnsi="Arial" w:cs="Arial"/>
          <w:color w:val="000000" w:themeColor="text1"/>
        </w:rPr>
        <w:t>złożono oferty następujących Wykonawców: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1) BUDOKOP Piotr Głodowski, 11-100 Lidzbark Warmiński, ul. Olsztyńska 15, z ceną </w:t>
      </w:r>
    </w:p>
    <w:p w:rsidR="00670F5C" w:rsidRPr="00BB4C43" w:rsidRDefault="00307E15" w:rsidP="001B31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0F5C" w:rsidRPr="00BB4C43">
        <w:rPr>
          <w:rFonts w:ascii="Arial" w:hAnsi="Arial" w:cs="Arial"/>
        </w:rPr>
        <w:t>ryczałtową wynoszącą: 17</w:t>
      </w:r>
      <w:r>
        <w:rPr>
          <w:rFonts w:ascii="Arial" w:hAnsi="Arial" w:cs="Arial"/>
        </w:rPr>
        <w:t>.</w:t>
      </w:r>
      <w:r w:rsidR="00670F5C" w:rsidRPr="00BB4C43">
        <w:rPr>
          <w:rFonts w:ascii="Arial" w:hAnsi="Arial" w:cs="Arial"/>
        </w:rPr>
        <w:t>928</w:t>
      </w:r>
      <w:r>
        <w:rPr>
          <w:rFonts w:ascii="Arial" w:hAnsi="Arial" w:cs="Arial"/>
        </w:rPr>
        <w:t>.</w:t>
      </w:r>
      <w:r w:rsidR="00670F5C" w:rsidRPr="00BB4C43">
        <w:rPr>
          <w:rFonts w:ascii="Arial" w:hAnsi="Arial" w:cs="Arial"/>
        </w:rPr>
        <w:t xml:space="preserve">670,40 </w:t>
      </w:r>
      <w:r w:rsidR="00670F5C" w:rsidRPr="00BB4C43">
        <w:rPr>
          <w:rFonts w:ascii="Arial" w:eastAsia="Calibri" w:hAnsi="Arial" w:cs="Arial"/>
        </w:rPr>
        <w:t>złotych brutto;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eastAsia="Calibri" w:hAnsi="Arial" w:cs="Arial"/>
        </w:rPr>
        <w:t xml:space="preserve">2) </w:t>
      </w:r>
      <w:r w:rsidRPr="00BB4C43">
        <w:rPr>
          <w:rFonts w:ascii="Arial" w:hAnsi="Arial" w:cs="Arial"/>
        </w:rPr>
        <w:t>Przedsiębiorstwo Transportowo-Sprzętowe B</w:t>
      </w:r>
      <w:r w:rsidR="00307E15">
        <w:rPr>
          <w:rFonts w:ascii="Arial" w:hAnsi="Arial" w:cs="Arial"/>
        </w:rPr>
        <w:t xml:space="preserve">udownictwa „PYZAK” Anna </w:t>
      </w:r>
      <w:proofErr w:type="spellStart"/>
      <w:r w:rsidR="00307E15">
        <w:rPr>
          <w:rFonts w:ascii="Arial" w:hAnsi="Arial" w:cs="Arial"/>
        </w:rPr>
        <w:t>Pyzak</w:t>
      </w:r>
      <w:proofErr w:type="spellEnd"/>
      <w:r w:rsidR="00307E15">
        <w:rPr>
          <w:rFonts w:ascii="Arial" w:hAnsi="Arial" w:cs="Arial"/>
        </w:rPr>
        <w:t xml:space="preserve">, </w:t>
      </w:r>
      <w:r w:rsidRPr="00BB4C43">
        <w:rPr>
          <w:rFonts w:ascii="Arial" w:hAnsi="Arial" w:cs="Arial"/>
        </w:rPr>
        <w:t xml:space="preserve">11-100 Lidzbark Warmiński, ul. Jarosława Dąbrowskiego 11, z ceną ryczałtową </w:t>
      </w:r>
    </w:p>
    <w:p w:rsidR="00670F5C" w:rsidRPr="00BB4C43" w:rsidRDefault="00307E15" w:rsidP="001B312F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 w:rsidR="00670F5C" w:rsidRPr="00BB4C43">
        <w:rPr>
          <w:rFonts w:ascii="Arial" w:hAnsi="Arial" w:cs="Arial"/>
        </w:rPr>
        <w:t xml:space="preserve">wynoszącą: </w:t>
      </w:r>
      <w:r w:rsidR="00670F5C" w:rsidRPr="00BB4C43">
        <w:rPr>
          <w:rFonts w:ascii="Arial" w:eastAsia="Calibri" w:hAnsi="Arial" w:cs="Arial"/>
        </w:rPr>
        <w:t>16</w:t>
      </w:r>
      <w:r>
        <w:rPr>
          <w:rFonts w:ascii="Arial" w:eastAsia="Calibri" w:hAnsi="Arial" w:cs="Arial"/>
        </w:rPr>
        <w:t>.</w:t>
      </w:r>
      <w:r w:rsidR="00670F5C" w:rsidRPr="00BB4C43">
        <w:rPr>
          <w:rFonts w:ascii="Arial" w:eastAsia="Calibri" w:hAnsi="Arial" w:cs="Arial"/>
        </w:rPr>
        <w:t>436</w:t>
      </w:r>
      <w:r>
        <w:rPr>
          <w:rFonts w:ascii="Arial" w:eastAsia="Calibri" w:hAnsi="Arial" w:cs="Arial"/>
        </w:rPr>
        <w:t>.</w:t>
      </w:r>
      <w:r w:rsidR="00670F5C" w:rsidRPr="00BB4C43">
        <w:rPr>
          <w:rFonts w:ascii="Arial" w:eastAsia="Calibri" w:hAnsi="Arial" w:cs="Arial"/>
        </w:rPr>
        <w:t>690,43 złotych brutto.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eastAsia="Calibri" w:hAnsi="Arial" w:cs="Arial"/>
        </w:rPr>
        <w:t xml:space="preserve">W dniu 19.08.2019 roku zawarto umowę z </w:t>
      </w:r>
      <w:r w:rsidRPr="00BB4C43">
        <w:rPr>
          <w:rFonts w:ascii="Arial" w:hAnsi="Arial" w:cs="Arial"/>
        </w:rPr>
        <w:t>Przedsiębiorstwem Transportowo-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Sprzętowym Budownictwa „PYZAK” Anna </w:t>
      </w:r>
      <w:proofErr w:type="spellStart"/>
      <w:r w:rsidRPr="00BB4C43">
        <w:rPr>
          <w:rFonts w:ascii="Arial" w:hAnsi="Arial" w:cs="Arial"/>
        </w:rPr>
        <w:t>Pyzak</w:t>
      </w:r>
      <w:proofErr w:type="spellEnd"/>
      <w:r w:rsidRPr="00BB4C43">
        <w:rPr>
          <w:rFonts w:ascii="Arial" w:hAnsi="Arial" w:cs="Arial"/>
        </w:rPr>
        <w:t>, z si</w:t>
      </w:r>
      <w:r w:rsidR="00307E15">
        <w:rPr>
          <w:rFonts w:ascii="Arial" w:hAnsi="Arial" w:cs="Arial"/>
        </w:rPr>
        <w:t>edzibą w Lidzbarku Warmińskim,</w:t>
      </w:r>
      <w:r w:rsidRPr="00BB4C43">
        <w:rPr>
          <w:rFonts w:ascii="Arial" w:hAnsi="Arial" w:cs="Arial"/>
        </w:rPr>
        <w:t xml:space="preserve"> zgodnie z którą: </w:t>
      </w:r>
    </w:p>
    <w:p w:rsidR="00670F5C" w:rsidRPr="00994EFE" w:rsidRDefault="00994EFE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994EFE">
        <w:rPr>
          <w:rFonts w:ascii="Arial" w:hAnsi="Arial" w:cs="Arial"/>
        </w:rPr>
        <w:t xml:space="preserve">cena ryczałtowa za wykonanie przedmiotu umowy, wynosi: </w:t>
      </w:r>
      <w:r w:rsidR="00670F5C" w:rsidRPr="00994EFE">
        <w:rPr>
          <w:rFonts w:ascii="Arial" w:eastAsia="Calibri" w:hAnsi="Arial" w:cs="Arial"/>
        </w:rPr>
        <w:t>16</w:t>
      </w:r>
      <w:r>
        <w:rPr>
          <w:rFonts w:ascii="Arial" w:eastAsia="Calibri" w:hAnsi="Arial" w:cs="Arial"/>
        </w:rPr>
        <w:t>.</w:t>
      </w:r>
      <w:r w:rsidR="00670F5C" w:rsidRPr="00994EFE">
        <w:rPr>
          <w:rFonts w:ascii="Arial" w:eastAsia="Calibri" w:hAnsi="Arial" w:cs="Arial"/>
        </w:rPr>
        <w:t>436</w:t>
      </w:r>
      <w:r>
        <w:rPr>
          <w:rFonts w:ascii="Arial" w:eastAsia="Calibri" w:hAnsi="Arial" w:cs="Arial"/>
        </w:rPr>
        <w:t>.</w:t>
      </w:r>
      <w:r w:rsidR="00670F5C" w:rsidRPr="00994EFE">
        <w:rPr>
          <w:rFonts w:ascii="Arial" w:eastAsia="Calibri" w:hAnsi="Arial" w:cs="Arial"/>
        </w:rPr>
        <w:t>690,43 złotych brutto</w:t>
      </w:r>
      <w:r>
        <w:rPr>
          <w:rFonts w:ascii="Arial" w:eastAsia="Calibri" w:hAnsi="Arial" w:cs="Arial"/>
        </w:rPr>
        <w:t>,</w:t>
      </w:r>
    </w:p>
    <w:p w:rsidR="00670F5C" w:rsidRPr="00994EFE" w:rsidRDefault="00994EFE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994EFE">
        <w:rPr>
          <w:rFonts w:ascii="Arial" w:hAnsi="Arial" w:cs="Arial"/>
        </w:rPr>
        <w:t>termin realizacji przedmiotu umowy: do dnia 30.10.2020 roku.</w:t>
      </w:r>
    </w:p>
    <w:p w:rsidR="00670F5C" w:rsidRPr="00994EFE" w:rsidRDefault="00994EFE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994EFE">
        <w:rPr>
          <w:rFonts w:ascii="Arial" w:hAnsi="Arial" w:cs="Arial"/>
          <w:b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 w:rsidR="00670F5C" w:rsidRPr="00994EFE">
        <w:rPr>
          <w:rFonts w:ascii="Arial" w:hAnsi="Arial" w:cs="Arial"/>
          <w:color w:val="000000"/>
        </w:rPr>
        <w:t>23.07.2019 roku wszczęto kolejne postępowanie o udzielenie zamówienia publicznego pn.:</w:t>
      </w:r>
      <w:r w:rsidR="00670F5C" w:rsidRPr="00994EFE">
        <w:rPr>
          <w:rFonts w:ascii="Arial" w:hAnsi="Arial" w:cs="Arial"/>
          <w:b/>
          <w:bCs/>
        </w:rPr>
        <w:t xml:space="preserve"> </w:t>
      </w:r>
      <w:r w:rsidR="00670F5C" w:rsidRPr="00994EFE">
        <w:rPr>
          <w:rFonts w:ascii="Arial" w:hAnsi="Arial" w:cs="Arial"/>
        </w:rPr>
        <w:t xml:space="preserve">„Zagospodarowanie terenu placu zabaw przy ulicy Astronomów </w:t>
      </w:r>
      <w:r w:rsidR="00670F5C" w:rsidRPr="00994EFE">
        <w:rPr>
          <w:rFonts w:ascii="Arial" w:hAnsi="Arial" w:cs="Arial"/>
        </w:rPr>
        <w:br/>
        <w:t>w Lidzbarku Warmińskim",</w:t>
      </w:r>
      <w:r w:rsidR="00670F5C" w:rsidRPr="00994EFE">
        <w:rPr>
          <w:rFonts w:ascii="Arial" w:hAnsi="Arial" w:cs="Arial"/>
          <w:color w:val="000000"/>
        </w:rPr>
        <w:t xml:space="preserve"> zamieszczając zapytanie ofertowe na stronie internetowej Zamawiającego.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terminie wyznaczonym na składanie ofert, tj. w termi</w:t>
      </w:r>
      <w:r w:rsidR="003C7B30">
        <w:rPr>
          <w:rFonts w:ascii="Arial" w:hAnsi="Arial" w:cs="Arial"/>
        </w:rPr>
        <w:t>nie</w:t>
      </w:r>
      <w:r w:rsidRPr="00BB4C43">
        <w:rPr>
          <w:rFonts w:ascii="Arial" w:hAnsi="Arial" w:cs="Arial"/>
        </w:rPr>
        <w:t xml:space="preserve"> do dnia 02.08.2019 roku </w:t>
      </w:r>
      <w:r w:rsidRPr="00BB4C43">
        <w:rPr>
          <w:rFonts w:ascii="Arial" w:hAnsi="Arial" w:cs="Arial"/>
        </w:rPr>
        <w:br/>
        <w:t>do godziny 12.00, nie złożono żadnej oferty, wobec powyższego przedmiotowe postępowanie zostało unieważnione.</w:t>
      </w:r>
    </w:p>
    <w:p w:rsidR="00670F5C" w:rsidRPr="00994EFE" w:rsidRDefault="00994EFE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994EFE">
        <w:rPr>
          <w:rFonts w:ascii="Arial" w:hAnsi="Arial" w:cs="Arial"/>
          <w:b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 xml:space="preserve"> </w:t>
      </w:r>
      <w:r w:rsidR="00670F5C" w:rsidRPr="00994EFE">
        <w:rPr>
          <w:rFonts w:ascii="Arial" w:hAnsi="Arial" w:cs="Arial"/>
          <w:color w:val="000000" w:themeColor="text1"/>
        </w:rPr>
        <w:t>30.07.2019 roku wszczęto postępowanie o udzielenie zamówienia publicznego pn.:</w:t>
      </w:r>
      <w:r w:rsidR="00670F5C" w:rsidRPr="00994EFE">
        <w:rPr>
          <w:rFonts w:ascii="Arial" w:hAnsi="Arial" w:cs="Arial"/>
          <w:b/>
        </w:rPr>
        <w:t xml:space="preserve"> </w:t>
      </w:r>
      <w:r w:rsidR="00670F5C" w:rsidRPr="00994EFE">
        <w:rPr>
          <w:rFonts w:ascii="Arial" w:hAnsi="Arial" w:cs="Arial"/>
          <w:bCs/>
        </w:rPr>
        <w:t>Wykonanie nawierzchni bezpiecznej z płyt EPDM pod urządzeniami siłowni zewnętrznej w Lidzbarku Warmińskim w ramach zadania pn.: „Rozbudowa kompleksu sportowo-rekreacyjnego w parku im. Ireny Kwinto – Budżet Obywatelski"</w:t>
      </w:r>
      <w:r w:rsidR="00670F5C" w:rsidRPr="00994EFE">
        <w:rPr>
          <w:rFonts w:ascii="Arial" w:hAnsi="Arial" w:cs="Arial"/>
        </w:rPr>
        <w:t>,</w:t>
      </w:r>
      <w:r w:rsidR="00670F5C" w:rsidRPr="00994EFE">
        <w:rPr>
          <w:rFonts w:ascii="Arial" w:hAnsi="Arial" w:cs="Arial"/>
          <w:bCs/>
          <w:color w:val="000000" w:themeColor="text1"/>
        </w:rPr>
        <w:t xml:space="preserve"> </w:t>
      </w:r>
      <w:r w:rsidR="00670F5C" w:rsidRPr="00994EFE">
        <w:rPr>
          <w:rFonts w:ascii="Arial" w:hAnsi="Arial" w:cs="Arial"/>
          <w:color w:val="000000" w:themeColor="text1"/>
        </w:rPr>
        <w:t xml:space="preserve">zamieszczając zapytanie ofertowe na stronie internetowej Zamawiającego.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terminie wyznaczonym na składanie ofert, tj. w terminie do dnia 07.08.2019 roku złożono ofertę następującego Wykonawcy:</w:t>
      </w:r>
    </w:p>
    <w:p w:rsidR="00670F5C" w:rsidRPr="00BB4C43" w:rsidRDefault="00670F5C" w:rsidP="001B312F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1) BULLAIT Andrzej </w:t>
      </w:r>
      <w:proofErr w:type="spellStart"/>
      <w:r w:rsidRPr="00BB4C43">
        <w:rPr>
          <w:rFonts w:ascii="Arial" w:hAnsi="Arial" w:cs="Arial"/>
        </w:rPr>
        <w:t>Ciuchta</w:t>
      </w:r>
      <w:proofErr w:type="spellEnd"/>
      <w:r w:rsidRPr="00BB4C43">
        <w:rPr>
          <w:rFonts w:ascii="Arial" w:hAnsi="Arial" w:cs="Arial"/>
        </w:rPr>
        <w:t>, ul. Okulickiego 13/21</w:t>
      </w:r>
      <w:r w:rsidR="00994EFE">
        <w:rPr>
          <w:rFonts w:ascii="Arial" w:hAnsi="Arial" w:cs="Arial"/>
        </w:rPr>
        <w:t xml:space="preserve">, 82-300 Elbląg z ceną brutto: </w:t>
      </w:r>
      <w:r w:rsidRPr="00BB4C43">
        <w:rPr>
          <w:rFonts w:ascii="Arial" w:hAnsi="Arial" w:cs="Arial"/>
        </w:rPr>
        <w:t>59</w:t>
      </w:r>
      <w:r w:rsidR="00994EFE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 xml:space="preserve">160,00 złotych.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W dniu 08.08.2019 r. postępowanie zostało unieważnione z powodu ceny zawartej </w:t>
      </w:r>
      <w:r w:rsidRPr="00BB4C43">
        <w:rPr>
          <w:rFonts w:ascii="Arial" w:hAnsi="Arial" w:cs="Arial"/>
        </w:rPr>
        <w:br/>
        <w:t>w najkorzystniejszej ofercie, która przewyższyła kwotę jaką Zamawiający zamierzał przeznaczyć na sfinansowanie zamówienia. Na sfinansowanie przedmiotowego zamówienia Zamawiający zamierzał przeznaczyć kwotę wynoszącą: 50</w:t>
      </w:r>
      <w:r w:rsidR="00994EFE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>000,00 złotych brutto. Cena brutto zawarta w najkorzystniejszej ofercie wynosiła: 59</w:t>
      </w:r>
      <w:r w:rsidR="00994EFE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>160,00 złotych.</w:t>
      </w:r>
    </w:p>
    <w:p w:rsidR="00670F5C" w:rsidRPr="00994EFE" w:rsidRDefault="00994EFE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4EFE">
        <w:rPr>
          <w:rFonts w:ascii="Arial" w:hAnsi="Arial" w:cs="Arial"/>
          <w:b/>
          <w:bCs/>
          <w:color w:val="000000" w:themeColor="text1"/>
        </w:rPr>
        <w:t>12.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670F5C" w:rsidRPr="00994EFE">
        <w:rPr>
          <w:rFonts w:ascii="Arial" w:hAnsi="Arial" w:cs="Arial"/>
          <w:bCs/>
          <w:color w:val="000000" w:themeColor="text1"/>
        </w:rPr>
        <w:t xml:space="preserve">31.07.2019 roku </w:t>
      </w:r>
      <w:r w:rsidR="00670F5C" w:rsidRPr="00994EFE">
        <w:rPr>
          <w:rFonts w:ascii="Arial" w:hAnsi="Arial" w:cs="Arial"/>
          <w:color w:val="000000" w:themeColor="text1"/>
        </w:rPr>
        <w:t>wszczęto postępowanie o udzielenie zamówienia publicznego pn.:</w:t>
      </w:r>
      <w:r w:rsidR="00670F5C" w:rsidRPr="00994EFE">
        <w:rPr>
          <w:rFonts w:ascii="Arial" w:hAnsi="Arial" w:cs="Arial"/>
          <w:bCs/>
        </w:rPr>
        <w:t xml:space="preserve"> </w:t>
      </w:r>
      <w:r w:rsidR="00670F5C" w:rsidRPr="00994EFE">
        <w:rPr>
          <w:rFonts w:ascii="Arial" w:hAnsi="Arial" w:cs="Arial"/>
        </w:rPr>
        <w:t xml:space="preserve">Opracowanie dokumentacji technicznej budowy sieci wodociągowej </w:t>
      </w:r>
      <w:r w:rsidR="00F5539F">
        <w:rPr>
          <w:rFonts w:ascii="Arial" w:hAnsi="Arial" w:cs="Arial"/>
        </w:rPr>
        <w:br/>
      </w:r>
      <w:r w:rsidR="00670F5C" w:rsidRPr="00994EFE">
        <w:rPr>
          <w:rFonts w:ascii="Arial" w:hAnsi="Arial" w:cs="Arial"/>
        </w:rPr>
        <w:t>i kanalizacyjnej w ul. Dąbrowskiego i ul. Olsztyńskiej w Lidzbarku Warmińskim,</w:t>
      </w:r>
      <w:r w:rsidR="00670F5C" w:rsidRPr="00994EFE">
        <w:rPr>
          <w:rFonts w:ascii="Arial" w:hAnsi="Arial" w:cs="Arial"/>
          <w:bCs/>
          <w:color w:val="000000" w:themeColor="text1"/>
        </w:rPr>
        <w:t xml:space="preserve"> </w:t>
      </w:r>
      <w:r w:rsidR="00670F5C" w:rsidRPr="00994EFE">
        <w:rPr>
          <w:rFonts w:ascii="Arial" w:hAnsi="Arial" w:cs="Arial"/>
          <w:color w:val="000000" w:themeColor="text1"/>
        </w:rPr>
        <w:t xml:space="preserve">zamieszczając zapytanie ofertowe na stronie internetowej Zamawiającego. </w:t>
      </w:r>
      <w:r w:rsidR="00F5539F">
        <w:rPr>
          <w:rFonts w:ascii="Arial" w:hAnsi="Arial" w:cs="Arial"/>
          <w:color w:val="000000" w:themeColor="text1"/>
        </w:rPr>
        <w:br/>
      </w:r>
      <w:r w:rsidR="00670F5C" w:rsidRPr="00994EFE">
        <w:rPr>
          <w:rFonts w:ascii="Arial" w:hAnsi="Arial" w:cs="Arial"/>
          <w:color w:val="000000" w:themeColor="text1"/>
        </w:rPr>
        <w:t xml:space="preserve">Ww. postępowanie zostało podzielone na dwa następujące zadania: </w:t>
      </w:r>
    </w:p>
    <w:p w:rsidR="00670F5C" w:rsidRPr="00994EFE" w:rsidRDefault="00994EFE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</w:t>
      </w:r>
      <w:r w:rsidR="00670F5C" w:rsidRPr="00994EFE">
        <w:rPr>
          <w:rFonts w:ascii="Arial" w:hAnsi="Arial" w:cs="Arial"/>
          <w:bCs/>
        </w:rPr>
        <w:t>Zadanie nr 1: Wykonanie dokumentacji technicznej Etap I – dla odcinka ABC,</w:t>
      </w:r>
    </w:p>
    <w:p w:rsidR="00670F5C" w:rsidRPr="00994EFE" w:rsidRDefault="00994EFE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70F5C" w:rsidRPr="00994EFE">
        <w:rPr>
          <w:rFonts w:ascii="Arial" w:hAnsi="Arial" w:cs="Arial"/>
          <w:bCs/>
        </w:rPr>
        <w:t>Zadanie nr 2:  Wykonanie dokumentacji technicznej Etap II – dla odcinka DE.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terminie wyznaczonym na składanie ofert, tj. w terminie do dnia 08.08.2019 roku, złożono ofert</w:t>
      </w:r>
      <w:r w:rsidR="00994EFE">
        <w:rPr>
          <w:rFonts w:ascii="Arial" w:hAnsi="Arial" w:cs="Arial"/>
        </w:rPr>
        <w:t>ę</w:t>
      </w:r>
      <w:r w:rsidRPr="00BB4C43">
        <w:rPr>
          <w:rFonts w:ascii="Arial" w:hAnsi="Arial" w:cs="Arial"/>
        </w:rPr>
        <w:t xml:space="preserve"> następujących Wykonawców:</w:t>
      </w:r>
    </w:p>
    <w:p w:rsidR="00670F5C" w:rsidRPr="00BB4C43" w:rsidRDefault="00994EFE" w:rsidP="001B312F">
      <w:pPr>
        <w:pStyle w:val="Bezodstpw10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1) </w:t>
      </w:r>
      <w:r w:rsidR="00670F5C" w:rsidRPr="00BB4C43">
        <w:rPr>
          <w:rFonts w:ascii="Arial" w:hAnsi="Arial" w:cs="Arial"/>
          <w:sz w:val="24"/>
          <w:szCs w:val="24"/>
          <w:highlight w:val="white"/>
        </w:rPr>
        <w:t xml:space="preserve">„ZOMB-KAN” Projektowanie Nadzór Zofia Szewczyk, ul. Świerkowa 29/2, 10-174 Olsztyn.  </w:t>
      </w:r>
    </w:p>
    <w:p w:rsidR="00670F5C" w:rsidRPr="00BB4C43" w:rsidRDefault="00670F5C" w:rsidP="001B3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  <w:highlight w:val="white"/>
        </w:rPr>
        <w:t xml:space="preserve">Ww. Wykonawca złożył ofertę na: </w:t>
      </w:r>
    </w:p>
    <w:p w:rsidR="00670F5C" w:rsidRPr="00BB4C43" w:rsidRDefault="00994EFE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70F5C" w:rsidRPr="00BB4C43">
        <w:rPr>
          <w:rFonts w:ascii="Arial" w:hAnsi="Arial" w:cs="Arial"/>
          <w:bCs/>
        </w:rPr>
        <w:t xml:space="preserve">Zadanie nr 1: Wykonanie dokumentacji technicznej Etap I – dla odcinka ABC,                    </w:t>
      </w:r>
      <w:r w:rsidR="00670F5C" w:rsidRPr="00BB4C43">
        <w:rPr>
          <w:rFonts w:ascii="Arial" w:hAnsi="Arial" w:cs="Arial"/>
          <w:highlight w:val="white"/>
        </w:rPr>
        <w:t>z ceną ryczałtową brutto wynoszącą:  82</w:t>
      </w:r>
      <w:r w:rsidR="000E0331">
        <w:rPr>
          <w:rFonts w:ascii="Arial" w:hAnsi="Arial" w:cs="Arial"/>
          <w:highlight w:val="white"/>
        </w:rPr>
        <w:t>.</w:t>
      </w:r>
      <w:r w:rsidR="00670F5C" w:rsidRPr="00BB4C43">
        <w:rPr>
          <w:rFonts w:ascii="Arial" w:hAnsi="Arial" w:cs="Arial"/>
          <w:highlight w:val="white"/>
        </w:rPr>
        <w:t>410,00 złotych;</w:t>
      </w:r>
    </w:p>
    <w:p w:rsidR="00670F5C" w:rsidRPr="00BB4C43" w:rsidRDefault="00994EFE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70F5C" w:rsidRPr="00BB4C43">
        <w:rPr>
          <w:rFonts w:ascii="Arial" w:hAnsi="Arial" w:cs="Arial"/>
          <w:bCs/>
        </w:rPr>
        <w:t xml:space="preserve">Zadanie nr 2:  Wykonanie dokumentacji technicznej Etap II – dla odcinka DE,                     </w:t>
      </w:r>
      <w:r w:rsidR="00670F5C" w:rsidRPr="00BB4C43">
        <w:rPr>
          <w:rFonts w:ascii="Arial" w:hAnsi="Arial" w:cs="Arial"/>
          <w:highlight w:val="white"/>
        </w:rPr>
        <w:t>z ceną ryczałtową brutto wynoszącą:</w:t>
      </w:r>
      <w:r w:rsidR="00670F5C" w:rsidRPr="00BB4C43">
        <w:rPr>
          <w:rFonts w:ascii="Arial" w:hAnsi="Arial" w:cs="Arial"/>
          <w:bCs/>
        </w:rPr>
        <w:t xml:space="preserve"> 51</w:t>
      </w:r>
      <w:r w:rsidR="000E0331">
        <w:rPr>
          <w:rFonts w:ascii="Arial" w:hAnsi="Arial" w:cs="Arial"/>
          <w:bCs/>
        </w:rPr>
        <w:t>.</w:t>
      </w:r>
      <w:r w:rsidR="00670F5C" w:rsidRPr="00BB4C43">
        <w:rPr>
          <w:rFonts w:ascii="Arial" w:hAnsi="Arial" w:cs="Arial"/>
          <w:bCs/>
        </w:rPr>
        <w:t xml:space="preserve">660,00 </w:t>
      </w:r>
      <w:r w:rsidR="00670F5C" w:rsidRPr="00BB4C43">
        <w:rPr>
          <w:rFonts w:ascii="Arial" w:hAnsi="Arial" w:cs="Arial"/>
        </w:rPr>
        <w:t>złotych;</w:t>
      </w:r>
    </w:p>
    <w:p w:rsidR="00670F5C" w:rsidRPr="00BB4C43" w:rsidRDefault="00670F5C" w:rsidP="001B312F">
      <w:pPr>
        <w:pStyle w:val="Bezodstpw1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C43">
        <w:rPr>
          <w:rFonts w:ascii="Arial" w:hAnsi="Arial" w:cs="Arial"/>
          <w:sz w:val="24"/>
          <w:szCs w:val="24"/>
          <w:highlight w:val="white"/>
        </w:rPr>
        <w:t xml:space="preserve">2) </w:t>
      </w:r>
      <w:r w:rsidRPr="00BB4C43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BB4C43">
        <w:rPr>
          <w:rFonts w:ascii="Arial" w:hAnsi="Arial" w:cs="Arial"/>
          <w:sz w:val="24"/>
          <w:szCs w:val="24"/>
        </w:rPr>
        <w:t>Horyd</w:t>
      </w:r>
      <w:proofErr w:type="spellEnd"/>
      <w:r w:rsidRPr="00BB4C43">
        <w:rPr>
          <w:rFonts w:ascii="Arial" w:hAnsi="Arial" w:cs="Arial"/>
          <w:sz w:val="24"/>
          <w:szCs w:val="24"/>
        </w:rPr>
        <w:t xml:space="preserve"> HYDROSYSTEM, ul. Bartoszycka 18, 11-100 Lidzbark Warmiński.</w:t>
      </w:r>
    </w:p>
    <w:p w:rsidR="00670F5C" w:rsidRPr="00BB4C43" w:rsidRDefault="00670F5C" w:rsidP="001B3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white"/>
        </w:rPr>
      </w:pPr>
      <w:r w:rsidRPr="00BB4C43">
        <w:rPr>
          <w:rFonts w:ascii="Arial" w:hAnsi="Arial" w:cs="Arial"/>
          <w:highlight w:val="white"/>
        </w:rPr>
        <w:t xml:space="preserve">Ww. Wykonawca złożył ofertę na: </w:t>
      </w:r>
    </w:p>
    <w:p w:rsidR="00670F5C" w:rsidRPr="00BB4C43" w:rsidRDefault="000E0331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70F5C" w:rsidRPr="00BB4C43">
        <w:rPr>
          <w:rFonts w:ascii="Arial" w:hAnsi="Arial" w:cs="Arial"/>
          <w:bCs/>
        </w:rPr>
        <w:t xml:space="preserve">Zadanie nr 1: Wykonanie dokumentacji technicznej Etap I – dla odcinka ABC,                   </w:t>
      </w:r>
      <w:r w:rsidR="00670F5C" w:rsidRPr="00BB4C43">
        <w:rPr>
          <w:rFonts w:ascii="Arial" w:hAnsi="Arial" w:cs="Arial"/>
          <w:highlight w:val="white"/>
        </w:rPr>
        <w:t>z ceną ryczałtową brutto wynoszącą:  52</w:t>
      </w:r>
      <w:r>
        <w:rPr>
          <w:rFonts w:ascii="Arial" w:hAnsi="Arial" w:cs="Arial"/>
          <w:highlight w:val="white"/>
        </w:rPr>
        <w:t>.</w:t>
      </w:r>
      <w:r w:rsidR="00670F5C" w:rsidRPr="00BB4C43">
        <w:rPr>
          <w:rFonts w:ascii="Arial" w:hAnsi="Arial" w:cs="Arial"/>
          <w:highlight w:val="white"/>
        </w:rPr>
        <w:t>275,00 złotych;</w:t>
      </w:r>
    </w:p>
    <w:p w:rsidR="00670F5C" w:rsidRPr="00BB4C43" w:rsidRDefault="000E0331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70F5C" w:rsidRPr="00BB4C43">
        <w:rPr>
          <w:rFonts w:ascii="Arial" w:hAnsi="Arial" w:cs="Arial"/>
          <w:bCs/>
        </w:rPr>
        <w:t xml:space="preserve">Zadanie nr 2:  Wykonanie dokumentacji technicznej Etap II – dla odcinka DE,                     </w:t>
      </w:r>
      <w:r w:rsidR="00670F5C" w:rsidRPr="00BB4C43">
        <w:rPr>
          <w:rFonts w:ascii="Arial" w:hAnsi="Arial" w:cs="Arial"/>
          <w:highlight w:val="white"/>
        </w:rPr>
        <w:t>z ceną ryczałtową brutto wynoszącą:</w:t>
      </w:r>
      <w:r w:rsidR="00670F5C" w:rsidRPr="00BB4C43">
        <w:rPr>
          <w:rFonts w:ascii="Arial" w:hAnsi="Arial" w:cs="Arial"/>
          <w:bCs/>
        </w:rPr>
        <w:t xml:space="preserve"> 21</w:t>
      </w:r>
      <w:r>
        <w:rPr>
          <w:rFonts w:ascii="Arial" w:hAnsi="Arial" w:cs="Arial"/>
          <w:bCs/>
        </w:rPr>
        <w:t>.</w:t>
      </w:r>
      <w:r w:rsidR="00670F5C" w:rsidRPr="00BB4C43">
        <w:rPr>
          <w:rFonts w:ascii="Arial" w:hAnsi="Arial" w:cs="Arial"/>
          <w:bCs/>
        </w:rPr>
        <w:t xml:space="preserve">525,00 </w:t>
      </w:r>
      <w:r w:rsidR="00670F5C" w:rsidRPr="00BB4C43">
        <w:rPr>
          <w:rFonts w:ascii="Arial" w:hAnsi="Arial" w:cs="Arial"/>
        </w:rPr>
        <w:t>złotych.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  <w:bCs/>
        </w:rPr>
      </w:pPr>
      <w:r w:rsidRPr="00BB4C43">
        <w:rPr>
          <w:rFonts w:ascii="Arial" w:hAnsi="Arial" w:cs="Arial"/>
          <w:bCs/>
        </w:rPr>
        <w:t>W dniu</w:t>
      </w:r>
      <w:r w:rsidRPr="00BB4C43">
        <w:rPr>
          <w:rFonts w:ascii="Arial" w:hAnsi="Arial" w:cs="Arial"/>
          <w:b/>
          <w:bCs/>
        </w:rPr>
        <w:t xml:space="preserve"> </w:t>
      </w:r>
      <w:r w:rsidRPr="00BB4C43">
        <w:rPr>
          <w:rFonts w:ascii="Arial" w:hAnsi="Arial" w:cs="Arial"/>
        </w:rPr>
        <w:t>19.08.2019 roku</w:t>
      </w:r>
      <w:r w:rsidRPr="00BB4C43">
        <w:rPr>
          <w:rFonts w:ascii="Arial" w:hAnsi="Arial" w:cs="Arial"/>
          <w:bCs/>
        </w:rPr>
        <w:t xml:space="preserve"> zawarto umowy z firmą: Krzysztof </w:t>
      </w:r>
      <w:proofErr w:type="spellStart"/>
      <w:r w:rsidRPr="00BB4C43">
        <w:rPr>
          <w:rFonts w:ascii="Arial" w:hAnsi="Arial" w:cs="Arial"/>
          <w:bCs/>
        </w:rPr>
        <w:t>Horyd</w:t>
      </w:r>
      <w:proofErr w:type="spellEnd"/>
      <w:r w:rsidRPr="00BB4C43">
        <w:rPr>
          <w:rFonts w:ascii="Arial" w:hAnsi="Arial" w:cs="Arial"/>
          <w:bCs/>
        </w:rPr>
        <w:t xml:space="preserve"> HYDROSYSTEM,                           11-100 Lidzbark Warmiński, ul. Bartoszycka 18, zgodnie z którymi </w:t>
      </w:r>
      <w:r w:rsidRPr="00BB4C43">
        <w:rPr>
          <w:rFonts w:ascii="Arial" w:hAnsi="Arial" w:cs="Arial"/>
          <w:bCs/>
          <w:color w:val="000000"/>
        </w:rPr>
        <w:t xml:space="preserve">cena ryczałtowa brutto za wykonanie: </w:t>
      </w:r>
    </w:p>
    <w:p w:rsidR="00670F5C" w:rsidRPr="000E0331" w:rsidRDefault="00670F5C" w:rsidP="001B312F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E0331">
        <w:rPr>
          <w:rFonts w:ascii="Arial" w:hAnsi="Arial" w:cs="Arial"/>
          <w:bCs/>
          <w:color w:val="000000"/>
        </w:rPr>
        <w:t xml:space="preserve">a) zadania </w:t>
      </w:r>
      <w:r w:rsidRPr="000E0331">
        <w:rPr>
          <w:rFonts w:ascii="Arial" w:hAnsi="Arial" w:cs="Arial"/>
          <w:bCs/>
        </w:rPr>
        <w:t>nr 1: Wykonanie dokumentacji technicznej Etap I – dla odcinka ABC</w:t>
      </w:r>
      <w:r w:rsidRPr="000E0331">
        <w:rPr>
          <w:rFonts w:ascii="Arial" w:hAnsi="Arial" w:cs="Arial"/>
          <w:bCs/>
          <w:color w:val="000000"/>
        </w:rPr>
        <w:t xml:space="preserve">, wynosi: </w:t>
      </w:r>
      <w:r w:rsidRPr="000E0331">
        <w:rPr>
          <w:rFonts w:ascii="Arial" w:hAnsi="Arial" w:cs="Arial"/>
        </w:rPr>
        <w:t>52</w:t>
      </w:r>
      <w:r w:rsidR="000E0331">
        <w:rPr>
          <w:rFonts w:ascii="Arial" w:hAnsi="Arial" w:cs="Arial"/>
        </w:rPr>
        <w:t>.</w:t>
      </w:r>
      <w:r w:rsidRPr="000E0331">
        <w:rPr>
          <w:rFonts w:ascii="Arial" w:hAnsi="Arial" w:cs="Arial"/>
        </w:rPr>
        <w:t xml:space="preserve">275,00 </w:t>
      </w:r>
      <w:r w:rsidRPr="000E0331">
        <w:rPr>
          <w:rFonts w:ascii="Arial" w:hAnsi="Arial" w:cs="Arial"/>
          <w:bCs/>
          <w:color w:val="000000"/>
        </w:rPr>
        <w:t xml:space="preserve"> złotych,</w:t>
      </w:r>
    </w:p>
    <w:p w:rsidR="00670F5C" w:rsidRPr="00BB4C43" w:rsidRDefault="00670F5C" w:rsidP="001B3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BB4C43">
        <w:rPr>
          <w:rFonts w:ascii="Arial" w:hAnsi="Arial" w:cs="Arial"/>
          <w:bCs/>
          <w:color w:val="000000"/>
        </w:rPr>
        <w:t xml:space="preserve">b) </w:t>
      </w:r>
      <w:r w:rsidRPr="00BB4C43">
        <w:rPr>
          <w:rFonts w:ascii="Arial" w:hAnsi="Arial" w:cs="Arial"/>
          <w:bCs/>
        </w:rPr>
        <w:t>Zadania nr 2:  Wykonanie dokumentacji technicznej Etap II – dla odcinka DE, wynosi: 21</w:t>
      </w:r>
      <w:r w:rsidR="000E0331">
        <w:rPr>
          <w:rFonts w:ascii="Arial" w:hAnsi="Arial" w:cs="Arial"/>
          <w:bCs/>
        </w:rPr>
        <w:t>.</w:t>
      </w:r>
      <w:r w:rsidRPr="00BB4C43">
        <w:rPr>
          <w:rFonts w:ascii="Arial" w:hAnsi="Arial" w:cs="Arial"/>
          <w:bCs/>
        </w:rPr>
        <w:t>525,00 złotych.</w:t>
      </w:r>
    </w:p>
    <w:p w:rsidR="000E0331" w:rsidRDefault="000E0331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E0331">
        <w:rPr>
          <w:rFonts w:ascii="Arial" w:hAnsi="Arial" w:cs="Arial"/>
          <w:b/>
          <w:color w:val="000000" w:themeColor="text1"/>
        </w:rPr>
        <w:t>13.</w:t>
      </w:r>
      <w:r>
        <w:rPr>
          <w:rFonts w:ascii="Arial" w:hAnsi="Arial" w:cs="Arial"/>
          <w:color w:val="000000" w:themeColor="text1"/>
        </w:rPr>
        <w:t xml:space="preserve"> </w:t>
      </w:r>
      <w:r w:rsidR="00670F5C" w:rsidRPr="000E0331">
        <w:rPr>
          <w:rFonts w:ascii="Arial" w:hAnsi="Arial" w:cs="Arial"/>
          <w:color w:val="000000" w:themeColor="text1"/>
        </w:rPr>
        <w:t xml:space="preserve">01.08.2019 roku wszczęto postępowanie o udzielenie zamówienia publicznego pn.: </w:t>
      </w:r>
      <w:r w:rsidR="00670F5C" w:rsidRPr="000E0331">
        <w:rPr>
          <w:rFonts w:ascii="Arial" w:hAnsi="Arial" w:cs="Arial"/>
          <w:bCs/>
        </w:rPr>
        <w:t>Podłączenie do sieci CO budynku przy ul. Wyszyńskiego 18 w Lidzbarku Warmińskim</w:t>
      </w:r>
      <w:r w:rsidR="00670F5C" w:rsidRPr="000E0331">
        <w:rPr>
          <w:rFonts w:ascii="Arial" w:hAnsi="Arial" w:cs="Arial"/>
        </w:rPr>
        <w:t>,</w:t>
      </w:r>
      <w:r w:rsidR="00670F5C" w:rsidRPr="000E0331">
        <w:rPr>
          <w:rFonts w:ascii="Arial" w:hAnsi="Arial" w:cs="Arial"/>
          <w:bCs/>
          <w:color w:val="000000" w:themeColor="text1"/>
        </w:rPr>
        <w:t xml:space="preserve"> </w:t>
      </w:r>
      <w:r w:rsidR="00670F5C" w:rsidRPr="000E0331">
        <w:rPr>
          <w:rFonts w:ascii="Arial" w:hAnsi="Arial" w:cs="Arial"/>
          <w:color w:val="000000" w:themeColor="text1"/>
        </w:rPr>
        <w:t xml:space="preserve">zamieszczając zapytanie ofertowe na stronie internetowej Zamawiającego. </w:t>
      </w:r>
    </w:p>
    <w:p w:rsidR="00670F5C" w:rsidRPr="000E0331" w:rsidRDefault="00670F5C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B4C43">
        <w:rPr>
          <w:rFonts w:ascii="Arial" w:hAnsi="Arial" w:cs="Arial"/>
        </w:rPr>
        <w:t xml:space="preserve">W dniu 20.08.2019 r. postępowanie zostało unieważnione </w:t>
      </w:r>
      <w:r w:rsidRPr="00BB4C43">
        <w:rPr>
          <w:rFonts w:ascii="Arial" w:hAnsi="Arial" w:cs="Arial"/>
          <w:bCs/>
        </w:rPr>
        <w:t xml:space="preserve">ze względu na fakt,                                 że </w:t>
      </w:r>
      <w:r w:rsidRPr="00BB4C43">
        <w:rPr>
          <w:rFonts w:ascii="Arial" w:hAnsi="Arial" w:cs="Arial"/>
        </w:rPr>
        <w:t>w wyznaczonym terminie na składanie ofert, tj. w terminie do dnia 09.08.2019 roku, do godziny 12:00, nie złożono żadnej oferty.</w:t>
      </w:r>
    </w:p>
    <w:p w:rsidR="00670F5C" w:rsidRPr="000E0331" w:rsidRDefault="000E0331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E0331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</w:t>
      </w:r>
      <w:r w:rsidR="00670F5C" w:rsidRPr="000E0331">
        <w:rPr>
          <w:rFonts w:ascii="Arial" w:hAnsi="Arial" w:cs="Arial"/>
        </w:rPr>
        <w:t xml:space="preserve">06.08.2019 roku wszczęto postępowanie o udzielenie zamówienia publicznego pn.: „Zagospodarowanie terenu placu zabaw przy ulicy Astronomów w Lidzbarku Warmińskim", zamieszczając zapytanie ofertowe na stronie internetowej Zamawiającego. Termin składania ofert upłynął w dniu </w:t>
      </w:r>
      <w:r w:rsidR="00670F5C" w:rsidRPr="000E0331">
        <w:rPr>
          <w:rFonts w:ascii="Arial" w:hAnsi="Arial" w:cs="Arial"/>
          <w:bCs/>
        </w:rPr>
        <w:t xml:space="preserve">14.08.2019 </w:t>
      </w:r>
      <w:r w:rsidR="00670F5C" w:rsidRPr="000E0331">
        <w:rPr>
          <w:rFonts w:ascii="Arial" w:hAnsi="Arial" w:cs="Arial"/>
        </w:rPr>
        <w:t xml:space="preserve">roku.                                   W wyznaczonym terminie na składanie ofert, złożono oferty następującego Wykonawcy:                       </w:t>
      </w:r>
    </w:p>
    <w:p w:rsidR="00670F5C" w:rsidRPr="000E0331" w:rsidRDefault="00670F5C" w:rsidP="001B312F">
      <w:pPr>
        <w:tabs>
          <w:tab w:val="left" w:pos="142"/>
          <w:tab w:val="left" w:pos="8505"/>
        </w:tabs>
        <w:spacing w:line="360" w:lineRule="auto"/>
        <w:ind w:right="578"/>
        <w:jc w:val="both"/>
        <w:rPr>
          <w:rFonts w:ascii="Arial" w:hAnsi="Arial" w:cs="Arial"/>
        </w:rPr>
      </w:pPr>
      <w:r w:rsidRPr="000E0331">
        <w:rPr>
          <w:rFonts w:ascii="Arial" w:hAnsi="Arial" w:cs="Arial"/>
        </w:rPr>
        <w:t>1) Przedsiębiorstwo Gospodarki Komunalnej Sp. z o.o., ul. Dantyszka 13,                          11-100 Lidzbark Warmiński, z ceną wynoszącą: 187</w:t>
      </w:r>
      <w:r w:rsidR="000E0331">
        <w:rPr>
          <w:rFonts w:ascii="Arial" w:hAnsi="Arial" w:cs="Arial"/>
        </w:rPr>
        <w:t>.</w:t>
      </w:r>
      <w:r w:rsidRPr="000E0331">
        <w:rPr>
          <w:rFonts w:ascii="Arial" w:hAnsi="Arial" w:cs="Arial"/>
        </w:rPr>
        <w:t>269,07 złotych brutto.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dniu 20.08.2019 roku z powodu ceny zawartej w złożonej ofercie, która przewyższyła kwotę, jaką Zamawiający zamierza przeznaczyć na sfinansowanie zamówienia, postępowanie zostało unieważnione. Kwota, którą Zamawiający zamierzał przeznaczyć na sfinansowanie zamówienia wynosiła: 112</w:t>
      </w:r>
      <w:r w:rsidR="000E0331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 xml:space="preserve">223,00 złotych brutto.   </w:t>
      </w:r>
    </w:p>
    <w:p w:rsidR="00670F5C" w:rsidRPr="000E0331" w:rsidRDefault="000E0331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0E0331">
        <w:rPr>
          <w:rFonts w:ascii="Arial" w:hAnsi="Arial" w:cs="Arial"/>
          <w:b/>
          <w:bCs/>
          <w:color w:val="000000" w:themeColor="text1"/>
        </w:rPr>
        <w:t>15.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670F5C" w:rsidRPr="000E0331">
        <w:rPr>
          <w:rFonts w:ascii="Arial" w:hAnsi="Arial" w:cs="Arial"/>
          <w:bCs/>
          <w:color w:val="000000" w:themeColor="text1"/>
        </w:rPr>
        <w:t xml:space="preserve">09.08.2019 roku </w:t>
      </w:r>
      <w:r w:rsidR="00670F5C" w:rsidRPr="000E0331">
        <w:rPr>
          <w:rFonts w:ascii="Arial" w:hAnsi="Arial" w:cs="Arial"/>
          <w:color w:val="000000" w:themeColor="text1"/>
        </w:rPr>
        <w:t>wszczęto kolejne postępowanie o udzielenie zamówienia publicznego pn.:</w:t>
      </w:r>
      <w:r w:rsidR="00670F5C" w:rsidRPr="000E0331">
        <w:rPr>
          <w:rFonts w:ascii="Arial" w:hAnsi="Arial" w:cs="Arial"/>
          <w:b/>
        </w:rPr>
        <w:t xml:space="preserve"> </w:t>
      </w:r>
      <w:r w:rsidR="00670F5C" w:rsidRPr="000E0331">
        <w:rPr>
          <w:rFonts w:ascii="Arial" w:hAnsi="Arial" w:cs="Arial"/>
          <w:bCs/>
        </w:rPr>
        <w:t>Wykonanie nawierzchni bezpiecznej z płyt EPDM pod urządzeniami siłowni zewnętrznej w Lidzbarku Warmińskim w ramach zadania pn.: „Rozbudowa kompleksu sportowo-rekreacyjnego w parku im. Ireny Kwinto – Budżet Obywatelski"</w:t>
      </w:r>
      <w:r w:rsidR="00670F5C" w:rsidRPr="000E0331">
        <w:rPr>
          <w:rFonts w:ascii="Arial" w:hAnsi="Arial" w:cs="Arial"/>
        </w:rPr>
        <w:t>,</w:t>
      </w:r>
      <w:r w:rsidR="00670F5C" w:rsidRPr="000E0331">
        <w:rPr>
          <w:rFonts w:ascii="Arial" w:hAnsi="Arial" w:cs="Arial"/>
          <w:bCs/>
          <w:color w:val="000000" w:themeColor="text1"/>
        </w:rPr>
        <w:t xml:space="preserve"> </w:t>
      </w:r>
      <w:r w:rsidR="00670F5C" w:rsidRPr="000E0331">
        <w:rPr>
          <w:rFonts w:ascii="Arial" w:hAnsi="Arial" w:cs="Arial"/>
          <w:color w:val="000000" w:themeColor="text1"/>
        </w:rPr>
        <w:t xml:space="preserve">zamieszczając zapytanie ofertowe na stronie internetowej Zamawiającego.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W terminie wyznaczonym na składanie ofert, tj. w terminie do dnia 19.08.2019 roku, złożono ofertę następującego Wykonawcy:</w:t>
      </w:r>
    </w:p>
    <w:p w:rsidR="00670F5C" w:rsidRPr="00BB4C43" w:rsidRDefault="00670F5C" w:rsidP="001B312F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 xml:space="preserve">1) BULLAIT Andrzej </w:t>
      </w:r>
      <w:proofErr w:type="spellStart"/>
      <w:r w:rsidRPr="00BB4C43">
        <w:rPr>
          <w:rFonts w:ascii="Arial" w:hAnsi="Arial" w:cs="Arial"/>
        </w:rPr>
        <w:t>Ciuchta</w:t>
      </w:r>
      <w:proofErr w:type="spellEnd"/>
      <w:r w:rsidRPr="00BB4C43">
        <w:rPr>
          <w:rFonts w:ascii="Arial" w:hAnsi="Arial" w:cs="Arial"/>
        </w:rPr>
        <w:t xml:space="preserve">, ul. Okulickiego 13/21, 82-300 Elbląg, z ceną brutto:   </w:t>
      </w:r>
    </w:p>
    <w:p w:rsidR="00670F5C" w:rsidRPr="00BB4C43" w:rsidRDefault="00670F5C" w:rsidP="001B312F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49</w:t>
      </w:r>
      <w:r w:rsidR="000E0331">
        <w:rPr>
          <w:rFonts w:ascii="Arial" w:hAnsi="Arial" w:cs="Arial"/>
        </w:rPr>
        <w:t>.</w:t>
      </w:r>
      <w:r w:rsidRPr="00BB4C43">
        <w:rPr>
          <w:rFonts w:ascii="Arial" w:hAnsi="Arial" w:cs="Arial"/>
        </w:rPr>
        <w:t xml:space="preserve">640,00 złotych.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  <w:bCs/>
        </w:rPr>
        <w:t>W dniu</w:t>
      </w:r>
      <w:r w:rsidRPr="00BB4C43">
        <w:rPr>
          <w:rFonts w:ascii="Arial" w:hAnsi="Arial" w:cs="Arial"/>
          <w:b/>
          <w:bCs/>
        </w:rPr>
        <w:t xml:space="preserve"> </w:t>
      </w:r>
      <w:r w:rsidRPr="00BB4C43">
        <w:rPr>
          <w:rFonts w:ascii="Arial" w:hAnsi="Arial" w:cs="Arial"/>
        </w:rPr>
        <w:t>27.08.2019 roku</w:t>
      </w:r>
      <w:r w:rsidRPr="00BB4C43">
        <w:rPr>
          <w:rFonts w:ascii="Arial" w:hAnsi="Arial" w:cs="Arial"/>
          <w:bCs/>
        </w:rPr>
        <w:t xml:space="preserve"> zawarto umowę z </w:t>
      </w:r>
      <w:r w:rsidRPr="00BB4C43">
        <w:rPr>
          <w:rFonts w:ascii="Arial" w:hAnsi="Arial" w:cs="Arial"/>
        </w:rPr>
        <w:t xml:space="preserve">BULLAIT Andrzej </w:t>
      </w:r>
      <w:proofErr w:type="spellStart"/>
      <w:r w:rsidRPr="00BB4C43">
        <w:rPr>
          <w:rFonts w:ascii="Arial" w:hAnsi="Arial" w:cs="Arial"/>
        </w:rPr>
        <w:t>Ciuchta</w:t>
      </w:r>
      <w:proofErr w:type="spellEnd"/>
      <w:r w:rsidRPr="00BB4C43">
        <w:rPr>
          <w:rFonts w:ascii="Arial" w:hAnsi="Arial" w:cs="Arial"/>
        </w:rPr>
        <w:t xml:space="preserve">, ul. Okulickiego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13/21, 82-300 Elbląg</w:t>
      </w:r>
      <w:r w:rsidRPr="00BB4C43">
        <w:rPr>
          <w:rFonts w:ascii="Arial" w:hAnsi="Arial" w:cs="Arial"/>
          <w:bCs/>
        </w:rPr>
        <w:t>, zgodnie z którą:</w:t>
      </w:r>
    </w:p>
    <w:p w:rsidR="00670F5C" w:rsidRPr="000E0331" w:rsidRDefault="00670F5C" w:rsidP="001B312F">
      <w:pPr>
        <w:spacing w:line="360" w:lineRule="auto"/>
        <w:jc w:val="both"/>
        <w:rPr>
          <w:rFonts w:ascii="Arial" w:hAnsi="Arial" w:cs="Arial"/>
          <w:bCs/>
        </w:rPr>
      </w:pPr>
      <w:r w:rsidRPr="000E0331">
        <w:rPr>
          <w:rFonts w:ascii="Arial" w:hAnsi="Arial" w:cs="Arial"/>
          <w:bCs/>
          <w:color w:val="000000"/>
        </w:rPr>
        <w:t xml:space="preserve">- cena brutto za wykonanie przedmiotu umowy wynosi: </w:t>
      </w:r>
      <w:r w:rsidRPr="000E0331">
        <w:rPr>
          <w:rFonts w:ascii="Arial" w:hAnsi="Arial" w:cs="Arial"/>
        </w:rPr>
        <w:t>49</w:t>
      </w:r>
      <w:r w:rsidR="000E0331">
        <w:rPr>
          <w:rFonts w:ascii="Arial" w:hAnsi="Arial" w:cs="Arial"/>
        </w:rPr>
        <w:t>.</w:t>
      </w:r>
      <w:r w:rsidRPr="000E0331">
        <w:rPr>
          <w:rFonts w:ascii="Arial" w:hAnsi="Arial" w:cs="Arial"/>
        </w:rPr>
        <w:t xml:space="preserve">640,00 </w:t>
      </w:r>
      <w:r w:rsidRPr="000E0331">
        <w:rPr>
          <w:rFonts w:ascii="Arial" w:hAnsi="Arial" w:cs="Arial"/>
          <w:bCs/>
          <w:color w:val="000000"/>
        </w:rPr>
        <w:t xml:space="preserve"> złotych,</w:t>
      </w:r>
    </w:p>
    <w:p w:rsidR="00670F5C" w:rsidRPr="00BB4C43" w:rsidRDefault="00670F5C" w:rsidP="001B31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BB4C43">
        <w:rPr>
          <w:rFonts w:ascii="Arial" w:hAnsi="Arial" w:cs="Arial"/>
          <w:bCs/>
          <w:color w:val="000000"/>
        </w:rPr>
        <w:t xml:space="preserve">- planowany termin realizacji przedmiotu umowy: do dnia </w:t>
      </w:r>
      <w:r w:rsidRPr="00BB4C43">
        <w:rPr>
          <w:rFonts w:ascii="Arial" w:hAnsi="Arial" w:cs="Arial"/>
        </w:rPr>
        <w:t>31.10.2019 roku</w:t>
      </w:r>
      <w:r w:rsidRPr="00BB4C43">
        <w:rPr>
          <w:rFonts w:ascii="Arial" w:hAnsi="Arial" w:cs="Arial"/>
          <w:bCs/>
        </w:rPr>
        <w:t>.</w:t>
      </w:r>
    </w:p>
    <w:p w:rsidR="00670F5C" w:rsidRPr="000E0331" w:rsidRDefault="000E0331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E0331">
        <w:rPr>
          <w:rFonts w:ascii="Arial" w:hAnsi="Arial" w:cs="Arial"/>
          <w:b/>
        </w:rPr>
        <w:t>16.</w:t>
      </w:r>
      <w:r>
        <w:rPr>
          <w:rFonts w:ascii="Arial" w:hAnsi="Arial" w:cs="Arial"/>
        </w:rPr>
        <w:t xml:space="preserve"> </w:t>
      </w:r>
      <w:r w:rsidR="00670F5C" w:rsidRPr="000E0331">
        <w:rPr>
          <w:rFonts w:ascii="Arial" w:hAnsi="Arial" w:cs="Arial"/>
        </w:rPr>
        <w:t>14.08.2019 r. została zawarta umowa z</w:t>
      </w:r>
      <w:r w:rsidR="00670F5C" w:rsidRPr="000E0331">
        <w:rPr>
          <w:rFonts w:ascii="Arial" w:hAnsi="Arial" w:cs="Arial"/>
          <w:b/>
          <w:bCs/>
        </w:rPr>
        <w:t xml:space="preserve"> </w:t>
      </w:r>
      <w:r w:rsidR="00670F5C" w:rsidRPr="000E0331">
        <w:rPr>
          <w:rFonts w:ascii="Arial" w:hAnsi="Arial" w:cs="Arial"/>
        </w:rPr>
        <w:t>Przedsiębiorstwem Gospodarki Komunalnej Sp. z o.o. ul. Dantyszka 13, 11-100 Lidzbark Warmiński, na realizację zadania pn.:</w:t>
      </w:r>
      <w:r w:rsidR="00670F5C" w:rsidRPr="000E0331">
        <w:rPr>
          <w:rFonts w:ascii="Arial" w:hAnsi="Arial" w:cs="Arial"/>
          <w:b/>
          <w:bCs/>
        </w:rPr>
        <w:t xml:space="preserve"> </w:t>
      </w:r>
      <w:r w:rsidR="00670F5C" w:rsidRPr="000E0331">
        <w:rPr>
          <w:rFonts w:ascii="Arial" w:hAnsi="Arial" w:cs="Arial"/>
        </w:rPr>
        <w:t>Remont chodnika przed Szkołą Podstawową Nr 1 w Lidzbarku Warmińskim,</w:t>
      </w:r>
      <w:r w:rsidR="00670F5C" w:rsidRPr="000E0331">
        <w:rPr>
          <w:rFonts w:ascii="Arial" w:hAnsi="Arial" w:cs="Arial"/>
          <w:b/>
          <w:bCs/>
        </w:rPr>
        <w:t xml:space="preserve"> </w:t>
      </w:r>
      <w:r w:rsidR="00670F5C" w:rsidRPr="000E0331">
        <w:rPr>
          <w:rFonts w:ascii="Arial" w:hAnsi="Arial" w:cs="Arial"/>
        </w:rPr>
        <w:t>zgodnie z którą:</w:t>
      </w:r>
    </w:p>
    <w:p w:rsidR="00670F5C" w:rsidRPr="000E0331" w:rsidRDefault="00670F5C" w:rsidP="001B312F">
      <w:pPr>
        <w:spacing w:line="360" w:lineRule="auto"/>
        <w:jc w:val="both"/>
        <w:rPr>
          <w:rFonts w:ascii="Arial" w:hAnsi="Arial" w:cs="Arial"/>
          <w:color w:val="000000"/>
        </w:rPr>
      </w:pPr>
      <w:r w:rsidRPr="000E0331">
        <w:rPr>
          <w:rFonts w:ascii="Arial" w:hAnsi="Arial" w:cs="Arial"/>
        </w:rPr>
        <w:t xml:space="preserve">-  </w:t>
      </w:r>
      <w:r w:rsidRPr="000E0331">
        <w:rPr>
          <w:rFonts w:ascii="Arial" w:hAnsi="Arial" w:cs="Arial"/>
          <w:color w:val="000000"/>
        </w:rPr>
        <w:t xml:space="preserve">cena brutto za wykonanie przedmiotu umowy, wynosi: </w:t>
      </w:r>
      <w:r w:rsidRPr="000E0331">
        <w:rPr>
          <w:rFonts w:ascii="Arial" w:hAnsi="Arial" w:cs="Arial"/>
        </w:rPr>
        <w:t>39</w:t>
      </w:r>
      <w:r w:rsidR="000E0331">
        <w:rPr>
          <w:rFonts w:ascii="Arial" w:hAnsi="Arial" w:cs="Arial"/>
        </w:rPr>
        <w:t>.</w:t>
      </w:r>
      <w:r w:rsidRPr="000E0331">
        <w:rPr>
          <w:rFonts w:ascii="Arial" w:hAnsi="Arial" w:cs="Arial"/>
        </w:rPr>
        <w:t xml:space="preserve">985,19 </w:t>
      </w:r>
      <w:r w:rsidRPr="000E0331">
        <w:rPr>
          <w:rFonts w:ascii="Arial" w:hAnsi="Arial" w:cs="Arial"/>
          <w:color w:val="000000"/>
        </w:rPr>
        <w:t>złotych,</w:t>
      </w:r>
    </w:p>
    <w:p w:rsidR="00670F5C" w:rsidRPr="000E0331" w:rsidRDefault="00670F5C" w:rsidP="001B312F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  <w:r w:rsidRPr="000E0331">
        <w:rPr>
          <w:rFonts w:ascii="Arial" w:hAnsi="Arial" w:cs="Arial"/>
          <w:color w:val="000000"/>
        </w:rPr>
        <w:t xml:space="preserve">-  planowany termin realizacji przedmiotu umowy: do dnia </w:t>
      </w:r>
      <w:r w:rsidRPr="000E0331">
        <w:rPr>
          <w:rFonts w:ascii="Arial" w:hAnsi="Arial" w:cs="Arial"/>
        </w:rPr>
        <w:t>31.08.2019 roku.</w:t>
      </w:r>
    </w:p>
    <w:p w:rsidR="00670F5C" w:rsidRPr="00BB4C43" w:rsidRDefault="000E0331" w:rsidP="001B312F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933DE2">
        <w:rPr>
          <w:rFonts w:ascii="Arial" w:hAnsi="Arial" w:cs="Arial"/>
          <w:b/>
          <w:color w:val="000000" w:themeColor="text1"/>
          <w:lang w:val="pl-PL"/>
        </w:rPr>
        <w:t>17.</w:t>
      </w:r>
      <w:r>
        <w:rPr>
          <w:rFonts w:ascii="Arial" w:hAnsi="Arial" w:cs="Arial"/>
          <w:color w:val="000000" w:themeColor="text1"/>
          <w:lang w:val="pl-PL"/>
        </w:rPr>
        <w:t xml:space="preserve"> </w:t>
      </w:r>
      <w:r w:rsidR="00670F5C" w:rsidRPr="00BB4C43">
        <w:rPr>
          <w:rFonts w:ascii="Arial" w:hAnsi="Arial" w:cs="Arial"/>
          <w:color w:val="000000" w:themeColor="text1"/>
        </w:rPr>
        <w:t xml:space="preserve">19.08.2019 roku </w:t>
      </w:r>
      <w:r w:rsidR="00670F5C" w:rsidRPr="00BB4C43">
        <w:rPr>
          <w:rFonts w:ascii="Arial" w:eastAsia="Calibri" w:hAnsi="Arial" w:cs="Arial"/>
          <w:lang w:eastAsia="en-US"/>
        </w:rPr>
        <w:t xml:space="preserve">zawarto umowę z </w:t>
      </w:r>
      <w:r w:rsidR="00670F5C" w:rsidRPr="00BB4C43">
        <w:rPr>
          <w:rFonts w:ascii="Arial" w:hAnsi="Arial" w:cs="Arial"/>
        </w:rPr>
        <w:t>Przedsiębiorstw</w:t>
      </w:r>
      <w:r w:rsidR="00670F5C" w:rsidRPr="00BB4C43">
        <w:rPr>
          <w:rFonts w:ascii="Arial" w:hAnsi="Arial" w:cs="Arial"/>
          <w:lang w:val="pl-PL"/>
        </w:rPr>
        <w:t>em</w:t>
      </w:r>
      <w:r w:rsidR="00670F5C" w:rsidRPr="00BB4C43">
        <w:rPr>
          <w:rFonts w:ascii="Arial" w:hAnsi="Arial" w:cs="Arial"/>
        </w:rPr>
        <w:t xml:space="preserve"> Inwestycyjno-Usługow</w:t>
      </w:r>
      <w:r w:rsidR="00670F5C" w:rsidRPr="00BB4C43">
        <w:rPr>
          <w:rFonts w:ascii="Arial" w:hAnsi="Arial" w:cs="Arial"/>
          <w:lang w:val="pl-PL"/>
        </w:rPr>
        <w:t>ym</w:t>
      </w:r>
      <w:r w:rsidR="00670F5C" w:rsidRPr="00BB4C43">
        <w:rPr>
          <w:rFonts w:ascii="Arial" w:hAnsi="Arial" w:cs="Arial"/>
        </w:rPr>
        <w:t xml:space="preserve"> „INWESTPROJEKT” Sp. z o.o., 10-444 Olsztyn,</w:t>
      </w:r>
      <w:r w:rsidR="00670F5C" w:rsidRPr="00BB4C43">
        <w:rPr>
          <w:rFonts w:ascii="Arial" w:hAnsi="Arial" w:cs="Arial"/>
          <w:lang w:val="pl-PL"/>
        </w:rPr>
        <w:t xml:space="preserve"> </w:t>
      </w:r>
      <w:r w:rsidR="00670F5C" w:rsidRPr="00BB4C43">
        <w:rPr>
          <w:rFonts w:ascii="Arial" w:hAnsi="Arial" w:cs="Arial"/>
        </w:rPr>
        <w:t xml:space="preserve">ul. Kołobrzeska 13, </w:t>
      </w:r>
      <w:r w:rsidR="00670F5C" w:rsidRPr="00BB4C43">
        <w:rPr>
          <w:rFonts w:ascii="Arial" w:hAnsi="Arial" w:cs="Arial"/>
          <w:lang w:val="pl-PL"/>
        </w:rPr>
        <w:t>na p</w:t>
      </w:r>
      <w:proofErr w:type="spellStart"/>
      <w:r w:rsidR="00670F5C" w:rsidRPr="00BB4C43">
        <w:rPr>
          <w:rFonts w:ascii="Arial" w:hAnsi="Arial" w:cs="Arial"/>
        </w:rPr>
        <w:t>eł</w:t>
      </w:r>
      <w:r w:rsidR="00670F5C" w:rsidRPr="00BB4C43">
        <w:rPr>
          <w:rFonts w:ascii="Arial" w:hAnsi="Arial" w:cs="Arial"/>
          <w:lang w:val="pl-PL"/>
        </w:rPr>
        <w:t>nienie</w:t>
      </w:r>
      <w:proofErr w:type="spellEnd"/>
      <w:r w:rsidR="00670F5C" w:rsidRPr="00BB4C43">
        <w:rPr>
          <w:rFonts w:ascii="Arial" w:hAnsi="Arial" w:cs="Arial"/>
          <w:lang w:val="pl-PL"/>
        </w:rPr>
        <w:t xml:space="preserve"> </w:t>
      </w:r>
    </w:p>
    <w:p w:rsidR="00670F5C" w:rsidRPr="00BB4C43" w:rsidRDefault="00670F5C" w:rsidP="001B312F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BB4C43">
        <w:rPr>
          <w:rFonts w:ascii="Arial" w:hAnsi="Arial" w:cs="Arial"/>
        </w:rPr>
        <w:t>kompleksowego nadzoru inwestorskiego nad realizacją projektu: „Budowa infrastruktury uzdrowiskowej w Lidzbarku Warmińskim”</w:t>
      </w:r>
      <w:r w:rsidRPr="00BB4C43">
        <w:rPr>
          <w:rFonts w:ascii="Arial" w:hAnsi="Arial" w:cs="Arial"/>
          <w:lang w:val="pl-PL"/>
        </w:rPr>
        <w:t>, zgodnie z którą:</w:t>
      </w:r>
    </w:p>
    <w:p w:rsidR="00670F5C" w:rsidRPr="00BB4C43" w:rsidRDefault="00933DE2" w:rsidP="001B312F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-  </w:t>
      </w:r>
      <w:r w:rsidR="00670F5C" w:rsidRPr="00BB4C43">
        <w:rPr>
          <w:rFonts w:ascii="Arial" w:hAnsi="Arial" w:cs="Arial"/>
        </w:rPr>
        <w:t xml:space="preserve">ceną ryczałtową </w:t>
      </w:r>
      <w:r w:rsidR="00670F5C" w:rsidRPr="00BB4C43">
        <w:rPr>
          <w:rFonts w:ascii="Arial" w:hAnsi="Arial" w:cs="Arial"/>
          <w:lang w:val="pl-PL"/>
        </w:rPr>
        <w:t xml:space="preserve">za </w:t>
      </w:r>
      <w:r w:rsidR="00670F5C" w:rsidRPr="00BB4C43">
        <w:rPr>
          <w:rFonts w:ascii="Arial" w:hAnsi="Arial" w:cs="Arial"/>
        </w:rPr>
        <w:t>wykonanie przedmiotu umowy wynos</w:t>
      </w:r>
      <w:r w:rsidR="00670F5C" w:rsidRPr="00BB4C43">
        <w:rPr>
          <w:rFonts w:ascii="Arial" w:hAnsi="Arial" w:cs="Arial"/>
          <w:lang w:val="pl-PL"/>
        </w:rPr>
        <w:t>i</w:t>
      </w:r>
      <w:r w:rsidR="00670F5C" w:rsidRPr="00BB4C43">
        <w:rPr>
          <w:rFonts w:ascii="Arial" w:hAnsi="Arial" w:cs="Arial"/>
        </w:rPr>
        <w:t xml:space="preserve">: </w:t>
      </w:r>
      <w:r w:rsidR="00670F5C" w:rsidRPr="00BB4C43">
        <w:rPr>
          <w:rFonts w:ascii="Arial" w:eastAsia="Calibri" w:hAnsi="Arial" w:cs="Arial"/>
          <w:lang w:eastAsia="en-US"/>
        </w:rPr>
        <w:t>110</w:t>
      </w:r>
      <w:r>
        <w:rPr>
          <w:rFonts w:ascii="Arial" w:eastAsia="Calibri" w:hAnsi="Arial" w:cs="Arial"/>
          <w:lang w:val="pl-PL" w:eastAsia="en-US"/>
        </w:rPr>
        <w:t>.</w:t>
      </w:r>
      <w:r w:rsidR="00670F5C" w:rsidRPr="00BB4C43">
        <w:rPr>
          <w:rFonts w:ascii="Arial" w:eastAsia="Calibri" w:hAnsi="Arial" w:cs="Arial"/>
          <w:lang w:eastAsia="en-US"/>
        </w:rPr>
        <w:t>700,00 złotych brutto;</w:t>
      </w:r>
    </w:p>
    <w:p w:rsidR="00670F5C" w:rsidRPr="00933DE2" w:rsidRDefault="00933DE2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933DE2">
        <w:rPr>
          <w:rFonts w:ascii="Arial" w:hAnsi="Arial" w:cs="Arial"/>
        </w:rPr>
        <w:t xml:space="preserve">termin realizacji przedmiotu umowy: od daty zawarcia umowy do dnia podpisania protokołu odbioru końcowego robót budowlanych wykonanych bez zastrzeżeń oraz </w:t>
      </w:r>
      <w:r>
        <w:rPr>
          <w:rFonts w:ascii="Arial" w:hAnsi="Arial" w:cs="Arial"/>
        </w:rPr>
        <w:br/>
      </w:r>
      <w:r w:rsidR="00670F5C" w:rsidRPr="00933DE2">
        <w:rPr>
          <w:rFonts w:ascii="Arial" w:hAnsi="Arial" w:cs="Arial"/>
        </w:rPr>
        <w:t xml:space="preserve">w okresie gwarancji jakości i w okresie rękojmi za wady zrealizowanych robót budowlanych. Planowany termin realizacji robót budowlanych: do dnia </w:t>
      </w:r>
      <w:r w:rsidR="00670F5C" w:rsidRPr="00933DE2">
        <w:rPr>
          <w:rFonts w:ascii="Arial" w:hAnsi="Arial" w:cs="Arial"/>
          <w:b/>
        </w:rPr>
        <w:t>30.10.2020 roku</w:t>
      </w:r>
      <w:r w:rsidR="00670F5C" w:rsidRPr="00933DE2">
        <w:rPr>
          <w:rFonts w:ascii="Arial" w:hAnsi="Arial" w:cs="Arial"/>
        </w:rPr>
        <w:t xml:space="preserve">. Planowany okres gwarancji jakości oraz rękojmi za wady na wszystkie wykonane roboty budowlane objęte przedmiotem zamówienia, na wbudowane wyroby i materiały budowlane, na zainstalowane urządzenia i produkty oraz na wykonane nasadzenia, wynosi: </w:t>
      </w:r>
      <w:r w:rsidR="00670F5C" w:rsidRPr="00933DE2">
        <w:rPr>
          <w:rFonts w:ascii="Arial" w:hAnsi="Arial" w:cs="Arial"/>
          <w:b/>
          <w:color w:val="000000"/>
        </w:rPr>
        <w:t>84 miesiące</w:t>
      </w:r>
      <w:r w:rsidR="00670F5C" w:rsidRPr="00933DE2">
        <w:rPr>
          <w:rFonts w:ascii="Arial" w:hAnsi="Arial" w:cs="Arial"/>
        </w:rPr>
        <w:t>, licząc od daty podpisania protokołu odbioru końcowego robót budowlanych wykonanych bez zastrzeżeń.</w:t>
      </w:r>
    </w:p>
    <w:p w:rsidR="00670F5C" w:rsidRPr="00AD1A21" w:rsidRDefault="00AD1A21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AD1A21">
        <w:rPr>
          <w:rFonts w:ascii="Arial" w:hAnsi="Arial" w:cs="Arial"/>
          <w:b/>
        </w:rPr>
        <w:t>18.</w:t>
      </w:r>
      <w:r>
        <w:rPr>
          <w:rFonts w:ascii="Arial" w:hAnsi="Arial" w:cs="Arial"/>
        </w:rPr>
        <w:t xml:space="preserve"> </w:t>
      </w:r>
      <w:r w:rsidR="00670F5C" w:rsidRPr="00AD1A21">
        <w:rPr>
          <w:rFonts w:ascii="Arial" w:hAnsi="Arial" w:cs="Arial"/>
        </w:rPr>
        <w:t>21.08.2019 r</w:t>
      </w:r>
      <w:r>
        <w:rPr>
          <w:rFonts w:ascii="Arial" w:hAnsi="Arial" w:cs="Arial"/>
        </w:rPr>
        <w:t>oku</w:t>
      </w:r>
      <w:r w:rsidR="00670F5C" w:rsidRPr="00AD1A21">
        <w:rPr>
          <w:rFonts w:ascii="Arial" w:hAnsi="Arial" w:cs="Arial"/>
        </w:rPr>
        <w:t xml:space="preserve"> została zawarta umowa z firmą:</w:t>
      </w:r>
      <w:r w:rsidR="00670F5C" w:rsidRPr="00AD1A21">
        <w:rPr>
          <w:rFonts w:ascii="Arial" w:hAnsi="Arial" w:cs="Arial"/>
          <w:b/>
          <w:bCs/>
        </w:rPr>
        <w:t xml:space="preserve"> </w:t>
      </w:r>
      <w:r w:rsidR="00670F5C" w:rsidRPr="00AD1A21">
        <w:rPr>
          <w:rFonts w:ascii="Arial" w:hAnsi="Arial" w:cs="Arial"/>
        </w:rPr>
        <w:t xml:space="preserve">Krzysztof </w:t>
      </w:r>
      <w:proofErr w:type="spellStart"/>
      <w:r w:rsidR="00670F5C" w:rsidRPr="00AD1A21">
        <w:rPr>
          <w:rFonts w:ascii="Arial" w:hAnsi="Arial" w:cs="Arial"/>
        </w:rPr>
        <w:t>Horyd</w:t>
      </w:r>
      <w:proofErr w:type="spellEnd"/>
      <w:r w:rsidR="00670F5C" w:rsidRPr="00AD1A21">
        <w:rPr>
          <w:rFonts w:ascii="Arial" w:hAnsi="Arial" w:cs="Arial"/>
        </w:rPr>
        <w:t xml:space="preserve"> HYDROSYSTEM, 11-100 Lidzbark Warmiński, ul. Bartoszycka 18, na realizację zadania pn.: Wykonanie dokumentacji projektowej węzła cieplnego, pionu i instalacji wewnątrzlokalowej grzewczej w budynku na ul. Wyszyńskiego 18 w Lidzbarku Warmińskim,</w:t>
      </w:r>
      <w:r w:rsidR="00670F5C" w:rsidRPr="00AD1A21">
        <w:rPr>
          <w:rFonts w:ascii="Arial" w:hAnsi="Arial" w:cs="Arial"/>
          <w:b/>
          <w:bCs/>
        </w:rPr>
        <w:t xml:space="preserve"> </w:t>
      </w:r>
      <w:r w:rsidR="00670F5C" w:rsidRPr="00AD1A21">
        <w:rPr>
          <w:rFonts w:ascii="Arial" w:hAnsi="Arial" w:cs="Arial"/>
        </w:rPr>
        <w:t>zgodnie z którą:</w:t>
      </w:r>
    </w:p>
    <w:p w:rsidR="00670F5C" w:rsidRPr="00AD1A21" w:rsidRDefault="00AD1A21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70F5C" w:rsidRPr="00AD1A21">
        <w:rPr>
          <w:rFonts w:ascii="Arial" w:hAnsi="Arial" w:cs="Arial"/>
          <w:color w:val="000000"/>
        </w:rPr>
        <w:t xml:space="preserve">cena brutto za wykonanie przedmiotu umowy, wynosi: </w:t>
      </w:r>
      <w:r w:rsidR="00670F5C" w:rsidRPr="00AD1A2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670F5C" w:rsidRPr="00AD1A21">
        <w:rPr>
          <w:rFonts w:ascii="Arial" w:hAnsi="Arial" w:cs="Arial"/>
        </w:rPr>
        <w:t xml:space="preserve">000,00 </w:t>
      </w:r>
      <w:r w:rsidR="00670F5C" w:rsidRPr="00AD1A21">
        <w:rPr>
          <w:rFonts w:ascii="Arial" w:hAnsi="Arial" w:cs="Arial"/>
          <w:color w:val="000000"/>
        </w:rPr>
        <w:t> złotych,</w:t>
      </w:r>
    </w:p>
    <w:p w:rsidR="00670F5C" w:rsidRPr="00AD1A21" w:rsidRDefault="00AD1A21" w:rsidP="001B312F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- </w:t>
      </w:r>
      <w:r w:rsidR="00670F5C" w:rsidRPr="00AD1A21">
        <w:rPr>
          <w:rFonts w:ascii="Arial" w:hAnsi="Arial" w:cs="Arial"/>
          <w:color w:val="000000"/>
        </w:rPr>
        <w:t xml:space="preserve">planowany termin realizacji przedmiotu umowy: do dnia </w:t>
      </w:r>
      <w:r w:rsidR="00670F5C" w:rsidRPr="00AD1A21">
        <w:rPr>
          <w:rFonts w:ascii="Arial" w:hAnsi="Arial" w:cs="Arial"/>
        </w:rPr>
        <w:t>23.09.2019 roku.</w:t>
      </w:r>
    </w:p>
    <w:p w:rsidR="00670F5C" w:rsidRPr="00AD1A21" w:rsidRDefault="00AD1A21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0C343F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</w:t>
      </w:r>
      <w:r w:rsidR="00670F5C" w:rsidRPr="00AD1A21">
        <w:rPr>
          <w:rFonts w:ascii="Arial" w:hAnsi="Arial" w:cs="Arial"/>
        </w:rPr>
        <w:t>23.08.2019 r</w:t>
      </w:r>
      <w:r>
        <w:rPr>
          <w:rFonts w:ascii="Arial" w:hAnsi="Arial" w:cs="Arial"/>
        </w:rPr>
        <w:t>oku</w:t>
      </w:r>
      <w:r w:rsidR="00670F5C" w:rsidRPr="00AD1A21">
        <w:rPr>
          <w:rFonts w:ascii="Arial" w:hAnsi="Arial" w:cs="Arial"/>
        </w:rPr>
        <w:t xml:space="preserve"> </w:t>
      </w:r>
      <w:r w:rsidR="00670F5C" w:rsidRPr="00AD1A21">
        <w:rPr>
          <w:rFonts w:ascii="Arial" w:hAnsi="Arial" w:cs="Arial"/>
          <w:color w:val="000000"/>
        </w:rPr>
        <w:t xml:space="preserve">wszczęto postępowanie o udzielenie zamówienia publicznego pn.: </w:t>
      </w:r>
      <w:r w:rsidR="00670F5C" w:rsidRPr="00AD1A21">
        <w:rPr>
          <w:rFonts w:ascii="Arial" w:hAnsi="Arial" w:cs="Arial"/>
        </w:rPr>
        <w:t xml:space="preserve">Dostawa wraz z montażem do Ośrodka Aktywizacji Zawodowej w Lidzbarku Warmińskim sprzętu komputerowego, oprogramowania, drukarek, urządzenia wielofunkcyjnego, niszczarki oraz telefonów, AGD i RTV, mebli biurowych </w:t>
      </w:r>
      <w:r w:rsidR="000C343F">
        <w:rPr>
          <w:rFonts w:ascii="Arial" w:hAnsi="Arial" w:cs="Arial"/>
        </w:rPr>
        <w:br/>
      </w:r>
      <w:r w:rsidR="00670F5C" w:rsidRPr="00AD1A21">
        <w:rPr>
          <w:rFonts w:ascii="Arial" w:hAnsi="Arial" w:cs="Arial"/>
        </w:rPr>
        <w:t xml:space="preserve">i kuchennych oraz wyposażenia sanitarnego i biurowego, w ramach projektu: „Utworzenie Ośrodka  Aktywizacji Zawodowej – adaptacja obiektu  wraz </w:t>
      </w:r>
      <w:r w:rsidR="000C343F">
        <w:rPr>
          <w:rFonts w:ascii="Arial" w:hAnsi="Arial" w:cs="Arial"/>
        </w:rPr>
        <w:br/>
      </w:r>
      <w:r w:rsidR="00670F5C" w:rsidRPr="00AD1A21">
        <w:rPr>
          <w:rFonts w:ascii="Arial" w:hAnsi="Arial" w:cs="Arial"/>
        </w:rPr>
        <w:t xml:space="preserve">z modernizacją wewnętrznej drogi  dojazdowej do Ośrodka Aktywizacji Zawodowej”, </w:t>
      </w:r>
      <w:r w:rsidR="00670F5C" w:rsidRPr="00AD1A21">
        <w:rPr>
          <w:rFonts w:ascii="Arial" w:hAnsi="Arial" w:cs="Arial"/>
          <w:color w:val="000000"/>
        </w:rPr>
        <w:t xml:space="preserve">zamieszczając zapytanie ofertowe na stronie internetowej Zamawiającego i w Bazie Konkurencyjności. 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Przedmiot zamówienia został podzielony na następujące części:</w:t>
      </w:r>
    </w:p>
    <w:p w:rsidR="00670F5C" w:rsidRPr="00BB4C43" w:rsidRDefault="000C343F" w:rsidP="001B312F">
      <w:pPr>
        <w:pStyle w:val="Tekstpodstawowyzwciciem"/>
        <w:spacing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BB4C43">
        <w:rPr>
          <w:rFonts w:ascii="Arial" w:hAnsi="Arial" w:cs="Arial"/>
        </w:rPr>
        <w:t>Część nr I – zadanie nr 1: dostawa i montaż sprzętu komputerowego, oprogramowania, drukarek, urządzenia wielofunk</w:t>
      </w:r>
      <w:r>
        <w:rPr>
          <w:rFonts w:ascii="Arial" w:hAnsi="Arial" w:cs="Arial"/>
        </w:rPr>
        <w:t xml:space="preserve">cyjnego, niszczarki, rzutnika </w:t>
      </w:r>
      <w:r w:rsidR="00F5539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</w:t>
      </w:r>
      <w:r w:rsidR="00670F5C" w:rsidRPr="00BB4C43">
        <w:rPr>
          <w:rFonts w:ascii="Arial" w:hAnsi="Arial" w:cs="Arial"/>
        </w:rPr>
        <w:t>ekranu oraz telefonów</w:t>
      </w:r>
      <w:r>
        <w:rPr>
          <w:rFonts w:ascii="Arial" w:hAnsi="Arial" w:cs="Arial"/>
        </w:rPr>
        <w:t>.</w:t>
      </w:r>
    </w:p>
    <w:p w:rsidR="00670F5C" w:rsidRPr="00BB4C43" w:rsidRDefault="000C343F" w:rsidP="001B312F">
      <w:pPr>
        <w:pStyle w:val="Tekstpodstawowyzwciciem"/>
        <w:spacing w:line="360" w:lineRule="auto"/>
        <w:ind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670F5C" w:rsidRPr="00BB4C43">
        <w:rPr>
          <w:rFonts w:ascii="Arial" w:hAnsi="Arial" w:cs="Arial"/>
        </w:rPr>
        <w:t>Część nr II – zadanie nr 2:  dostawa i montaż sprzętu AGD i RTV</w:t>
      </w:r>
      <w:r>
        <w:rPr>
          <w:rFonts w:ascii="Arial" w:hAnsi="Arial" w:cs="Arial"/>
        </w:rPr>
        <w:t>.</w:t>
      </w:r>
      <w:r w:rsidR="00670F5C" w:rsidRPr="00BB4C43">
        <w:rPr>
          <w:rFonts w:ascii="Arial" w:hAnsi="Arial" w:cs="Arial"/>
        </w:rPr>
        <w:t xml:space="preserve"> </w:t>
      </w:r>
    </w:p>
    <w:p w:rsidR="00670F5C" w:rsidRPr="00BB4C43" w:rsidRDefault="000C343F" w:rsidP="001B312F">
      <w:pPr>
        <w:pStyle w:val="Tekstpodstawowyzwciciem"/>
        <w:spacing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BB4C43">
        <w:rPr>
          <w:rFonts w:ascii="Arial" w:hAnsi="Arial" w:cs="Arial"/>
        </w:rPr>
        <w:t>Część nr III – zadanie nr 3: dostawa i montaż mebli biurowych i kuchennych</w:t>
      </w:r>
      <w:r>
        <w:rPr>
          <w:rFonts w:ascii="Arial" w:hAnsi="Arial" w:cs="Arial"/>
        </w:rPr>
        <w:t>.</w:t>
      </w:r>
      <w:r w:rsidR="00670F5C" w:rsidRPr="00BB4C43">
        <w:rPr>
          <w:rFonts w:ascii="Arial" w:hAnsi="Arial" w:cs="Arial"/>
        </w:rPr>
        <w:t xml:space="preserve"> </w:t>
      </w:r>
    </w:p>
    <w:p w:rsidR="00670F5C" w:rsidRPr="00BB4C43" w:rsidRDefault="000C343F" w:rsidP="001B312F">
      <w:pPr>
        <w:pStyle w:val="Tekstpodstawowyzwciciem"/>
        <w:spacing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BB4C43">
        <w:rPr>
          <w:rFonts w:ascii="Arial" w:hAnsi="Arial" w:cs="Arial"/>
        </w:rPr>
        <w:t xml:space="preserve">Część nr IV – zadanie nr 4: dostawa i montaż wyposażenia sanitarnego </w:t>
      </w:r>
      <w:r w:rsidR="00670F5C" w:rsidRPr="00BB4C43">
        <w:rPr>
          <w:rFonts w:ascii="Arial" w:hAnsi="Arial" w:cs="Arial"/>
        </w:rPr>
        <w:br/>
        <w:t>i biurowego</w:t>
      </w:r>
      <w:r>
        <w:rPr>
          <w:rFonts w:ascii="Arial" w:hAnsi="Arial" w:cs="Arial"/>
        </w:rPr>
        <w:t>.</w:t>
      </w:r>
    </w:p>
    <w:p w:rsidR="00670F5C" w:rsidRPr="000C343F" w:rsidRDefault="000C343F" w:rsidP="001B312F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F5C" w:rsidRPr="000C343F">
        <w:rPr>
          <w:rFonts w:ascii="Arial" w:hAnsi="Arial" w:cs="Arial"/>
        </w:rPr>
        <w:t>Część nr V – zadanie nr 5: dostawa i montaż żaluzji</w:t>
      </w:r>
      <w:r>
        <w:rPr>
          <w:rFonts w:ascii="Arial" w:hAnsi="Arial" w:cs="Arial"/>
        </w:rPr>
        <w:t>.</w:t>
      </w:r>
    </w:p>
    <w:p w:rsidR="00670F5C" w:rsidRPr="00BB4C43" w:rsidRDefault="00670F5C" w:rsidP="001B312F">
      <w:pPr>
        <w:spacing w:line="360" w:lineRule="auto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Termin składania ofert upływa w dniu 02.09.2019 roku.</w:t>
      </w:r>
    </w:p>
    <w:p w:rsidR="00670F5C" w:rsidRPr="000C343F" w:rsidRDefault="000C343F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0C343F">
        <w:rPr>
          <w:rFonts w:ascii="Arial" w:hAnsi="Arial" w:cs="Arial"/>
          <w:b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 w:rsidR="00670F5C" w:rsidRPr="000C343F">
        <w:rPr>
          <w:rFonts w:ascii="Arial" w:hAnsi="Arial" w:cs="Arial"/>
          <w:color w:val="000000"/>
        </w:rPr>
        <w:t>27.08.2019 roku wszczęto postępowanie o udzielenie zamówienia publicznego pn.:</w:t>
      </w:r>
      <w:r w:rsidR="00670F5C" w:rsidRPr="000C343F">
        <w:rPr>
          <w:rFonts w:ascii="Arial" w:hAnsi="Arial" w:cs="Arial"/>
          <w:b/>
          <w:bCs/>
        </w:rPr>
        <w:t xml:space="preserve"> </w:t>
      </w:r>
      <w:r w:rsidR="00670F5C" w:rsidRPr="000C343F">
        <w:rPr>
          <w:rFonts w:ascii="Arial" w:hAnsi="Arial" w:cs="Arial"/>
        </w:rPr>
        <w:t xml:space="preserve">Zagospodarowanie terenu siłowni zewnętrznej przy ulicy Orneckiej – </w:t>
      </w:r>
      <w:r w:rsidR="00F5539F">
        <w:rPr>
          <w:rFonts w:ascii="Arial" w:hAnsi="Arial" w:cs="Arial"/>
        </w:rPr>
        <w:br/>
      </w:r>
      <w:r w:rsidR="00670F5C" w:rsidRPr="000C343F">
        <w:rPr>
          <w:rFonts w:ascii="Arial" w:hAnsi="Arial" w:cs="Arial"/>
        </w:rPr>
        <w:t xml:space="preserve">w Lidzbarku Warmińskim w ramach zadania pn.: „Rozbudowa siłowni zewnętrznej przy ul. Orneckiej – Budżet Obywatelski", </w:t>
      </w:r>
      <w:r w:rsidR="00670F5C" w:rsidRPr="000C343F">
        <w:rPr>
          <w:rFonts w:ascii="Arial" w:hAnsi="Arial" w:cs="Arial"/>
          <w:color w:val="000000"/>
        </w:rPr>
        <w:t xml:space="preserve">zamieszczając zapytanie ofertowe na stronie internetowej Zamawiającego. </w:t>
      </w:r>
    </w:p>
    <w:p w:rsidR="00670F5C" w:rsidRPr="00BB4C43" w:rsidRDefault="00670F5C" w:rsidP="001B312F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BB4C43">
        <w:rPr>
          <w:rFonts w:ascii="Arial" w:hAnsi="Arial" w:cs="Arial"/>
        </w:rPr>
        <w:t>Termin składania ofert upływa w dniu 04.09.2019 roku o godz. 12:00.</w:t>
      </w:r>
    </w:p>
    <w:p w:rsidR="00670F5C" w:rsidRPr="000C343F" w:rsidRDefault="000C343F" w:rsidP="001B312F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9D3665">
        <w:rPr>
          <w:rFonts w:ascii="Arial" w:hAnsi="Arial" w:cs="Arial"/>
          <w:b/>
        </w:rPr>
        <w:t>21.</w:t>
      </w:r>
      <w:r>
        <w:rPr>
          <w:rFonts w:ascii="Arial" w:hAnsi="Arial" w:cs="Arial"/>
        </w:rPr>
        <w:t xml:space="preserve"> 30.08.2019 roku</w:t>
      </w:r>
      <w:r w:rsidR="00670F5C" w:rsidRPr="000C343F">
        <w:rPr>
          <w:rFonts w:ascii="Arial" w:hAnsi="Arial" w:cs="Arial"/>
        </w:rPr>
        <w:t xml:space="preserve"> </w:t>
      </w:r>
      <w:r w:rsidR="00670F5C" w:rsidRPr="000C343F">
        <w:rPr>
          <w:rFonts w:ascii="Arial" w:hAnsi="Arial" w:cs="Arial"/>
          <w:color w:val="000000"/>
        </w:rPr>
        <w:t xml:space="preserve">wszczęto postępowanie o udzielenie zamówienia publicznego pn.: </w:t>
      </w:r>
      <w:r w:rsidR="00670F5C" w:rsidRPr="000C343F">
        <w:rPr>
          <w:rFonts w:ascii="Arial" w:hAnsi="Arial" w:cs="Arial"/>
        </w:rPr>
        <w:t>Opracowanie operatu wodnoprawnego wraz z uzys</w:t>
      </w:r>
      <w:r>
        <w:rPr>
          <w:rFonts w:ascii="Arial" w:hAnsi="Arial" w:cs="Arial"/>
        </w:rPr>
        <w:t xml:space="preserve">kaniem pozwolenia </w:t>
      </w:r>
      <w:r w:rsidR="00670F5C" w:rsidRPr="000C343F">
        <w:rPr>
          <w:rFonts w:ascii="Arial" w:hAnsi="Arial" w:cs="Arial"/>
        </w:rPr>
        <w:t>wodnoprawnego na odprowadzenie oczyszczonych wód opadowych i roztopowych</w:t>
      </w:r>
      <w:r>
        <w:rPr>
          <w:rFonts w:ascii="Arial" w:hAnsi="Arial" w:cs="Arial"/>
        </w:rPr>
        <w:br/>
      </w:r>
      <w:r w:rsidR="00670F5C" w:rsidRPr="000C343F">
        <w:rPr>
          <w:rFonts w:ascii="Arial" w:hAnsi="Arial" w:cs="Arial"/>
        </w:rPr>
        <w:t xml:space="preserve"> z dróg na terenie osiedla Bartoszycka do rzeki Łyny w km 138+636 biegu rzeki, działka nr 4, obręb 4 miasto Lidzbark Warmiński, </w:t>
      </w:r>
      <w:r w:rsidR="00670F5C" w:rsidRPr="000C343F">
        <w:rPr>
          <w:rFonts w:ascii="Arial" w:hAnsi="Arial" w:cs="Arial"/>
          <w:color w:val="000000" w:themeColor="text1"/>
        </w:rPr>
        <w:t>zamieszczając zapytanie ofertowe na stronie internetowej Zamawiającego.</w:t>
      </w:r>
      <w:r w:rsidR="00670F5C" w:rsidRPr="000C343F">
        <w:rPr>
          <w:rFonts w:ascii="Arial" w:hAnsi="Arial" w:cs="Arial"/>
        </w:rPr>
        <w:t xml:space="preserve"> Termin składania ofert upływa w dniu 09.09.2019 roku.</w:t>
      </w:r>
    </w:p>
    <w:p w:rsidR="0071092E" w:rsidRPr="001B312F" w:rsidRDefault="009D3665" w:rsidP="001B312F">
      <w:pPr>
        <w:spacing w:line="360" w:lineRule="auto"/>
        <w:jc w:val="both"/>
        <w:rPr>
          <w:rFonts w:ascii="Arial" w:hAnsi="Arial" w:cs="Arial"/>
        </w:rPr>
      </w:pPr>
      <w:r w:rsidRPr="001B312F">
        <w:rPr>
          <w:rFonts w:ascii="Arial" w:hAnsi="Arial" w:cs="Arial"/>
          <w:b/>
        </w:rPr>
        <w:t>22.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 xml:space="preserve">Dnia 26.06.2019 roku podpisano z </w:t>
      </w:r>
      <w:r w:rsidR="0071092E" w:rsidRPr="001B312F">
        <w:rPr>
          <w:rFonts w:ascii="Arial" w:eastAsia="Times New Roman" w:hAnsi="Arial" w:cs="Arial"/>
        </w:rPr>
        <w:t>Przedsiębiorstwem Produkcyjno-Handlowo-Usługowym LUCA Cichosz Lucyna</w:t>
      </w:r>
      <w:r w:rsidR="0071092E" w:rsidRPr="001B312F">
        <w:rPr>
          <w:rFonts w:ascii="Arial" w:hAnsi="Arial" w:cs="Arial"/>
        </w:rPr>
        <w:t xml:space="preserve"> akt notarialny dotyczący oddania w użytkowanie wieczyste nieruchomości gruntowej położonej w Lidzbarku Warmińskim przy </w:t>
      </w:r>
      <w:r w:rsidR="001B312F">
        <w:rPr>
          <w:rFonts w:ascii="Arial" w:hAnsi="Arial" w:cs="Arial"/>
        </w:rPr>
        <w:br/>
      </w:r>
      <w:r w:rsidR="0071092E" w:rsidRPr="001B312F">
        <w:rPr>
          <w:rFonts w:ascii="Arial" w:hAnsi="Arial" w:cs="Arial"/>
        </w:rPr>
        <w:t>ul. Olsztyńskiej, działka nr 7/1, obręb 1 o powierzchni 13929</w:t>
      </w:r>
      <w:r w:rsidR="00110542"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m</w:t>
      </w:r>
      <w:r w:rsidR="0071092E" w:rsidRPr="001B312F">
        <w:rPr>
          <w:rFonts w:ascii="Arial" w:hAnsi="Arial" w:cs="Arial"/>
          <w:vertAlign w:val="superscript"/>
        </w:rPr>
        <w:t>2</w:t>
      </w:r>
      <w:r w:rsidR="0071092E" w:rsidRPr="001B312F">
        <w:rPr>
          <w:rFonts w:ascii="Arial" w:hAnsi="Arial" w:cs="Arial"/>
        </w:rPr>
        <w:t xml:space="preserve">. Pierwsza opłata </w:t>
      </w:r>
      <w:r w:rsidR="00F5539F">
        <w:rPr>
          <w:rFonts w:ascii="Arial" w:hAnsi="Arial" w:cs="Arial"/>
        </w:rPr>
        <w:br/>
      </w:r>
      <w:r w:rsidR="0071092E" w:rsidRPr="001B312F">
        <w:rPr>
          <w:rFonts w:ascii="Arial" w:hAnsi="Arial" w:cs="Arial"/>
        </w:rPr>
        <w:t>z tytułu użytkowania wieczystego gruntu wynosi 236.775,00</w:t>
      </w:r>
      <w:r w:rsidR="00110542"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zł.</w:t>
      </w:r>
    </w:p>
    <w:p w:rsidR="0071092E" w:rsidRPr="001B312F" w:rsidRDefault="009D3665" w:rsidP="001B312F">
      <w:pPr>
        <w:spacing w:line="360" w:lineRule="auto"/>
        <w:jc w:val="both"/>
        <w:rPr>
          <w:rFonts w:ascii="Arial" w:hAnsi="Arial" w:cs="Arial"/>
        </w:rPr>
      </w:pPr>
      <w:r w:rsidRPr="001B312F">
        <w:rPr>
          <w:rFonts w:ascii="Arial" w:hAnsi="Arial" w:cs="Arial"/>
          <w:b/>
        </w:rPr>
        <w:t>23.</w:t>
      </w:r>
      <w:r w:rsidRPr="001B312F">
        <w:rPr>
          <w:rFonts w:ascii="Arial" w:hAnsi="Arial" w:cs="Arial"/>
        </w:rPr>
        <w:t xml:space="preserve"> </w:t>
      </w:r>
      <w:r w:rsidR="00110542" w:rsidRPr="001B312F">
        <w:rPr>
          <w:rFonts w:ascii="Arial" w:hAnsi="Arial" w:cs="Arial"/>
        </w:rPr>
        <w:t>Dnia 1.07.</w:t>
      </w:r>
      <w:r w:rsidR="0071092E" w:rsidRPr="001B312F">
        <w:rPr>
          <w:rFonts w:ascii="Arial" w:hAnsi="Arial" w:cs="Arial"/>
        </w:rPr>
        <w:t>2019 roku odbył się odbył się czwarty przetarg ustny nieograniczony na oddanie w użytkowanie wieczyste nieruchomości gruntowej położonej w Lidzbarku Warmińskim przy ul. Olsztyńskiej oznaczonej w obrębie 1 numerem ewidencyjnym 13/119 o powierzchni 30649</w:t>
      </w:r>
      <w:r w:rsidR="00814E8E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m</w:t>
      </w:r>
      <w:r w:rsidR="0071092E" w:rsidRPr="001B312F">
        <w:rPr>
          <w:rFonts w:ascii="Arial" w:hAnsi="Arial" w:cs="Arial"/>
          <w:vertAlign w:val="superscript"/>
        </w:rPr>
        <w:t>2</w:t>
      </w:r>
      <w:r w:rsidR="0071092E" w:rsidRPr="001B312F">
        <w:rPr>
          <w:rFonts w:ascii="Arial" w:hAnsi="Arial" w:cs="Arial"/>
        </w:rPr>
        <w:t>. Cena wywoławcza: 419.472,00</w:t>
      </w:r>
      <w:r w:rsidR="00110542"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 xml:space="preserve">zł. </w:t>
      </w:r>
    </w:p>
    <w:p w:rsidR="0071092E" w:rsidRPr="001B312F" w:rsidRDefault="0071092E" w:rsidP="00F5539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312F">
        <w:rPr>
          <w:rFonts w:ascii="Arial" w:eastAsia="Times New Roman" w:hAnsi="Arial" w:cs="Arial"/>
          <w:lang w:eastAsia="pl-PL"/>
        </w:rPr>
        <w:t>Przetarg zakończył się wynikiem negatywnym</w:t>
      </w:r>
      <w:r w:rsidRPr="001B312F">
        <w:rPr>
          <w:rFonts w:ascii="Arial" w:hAnsi="Arial" w:cs="Arial"/>
        </w:rPr>
        <w:t xml:space="preserve"> –  brak wpłaty wadium.</w:t>
      </w:r>
    </w:p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b/>
          <w:lang w:bidi="en-US"/>
        </w:rPr>
        <w:t>24.</w:t>
      </w:r>
      <w:r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>Dnia 1</w:t>
      </w:r>
      <w:r w:rsidR="00110542" w:rsidRPr="001B312F">
        <w:rPr>
          <w:rFonts w:ascii="Arial" w:hAnsi="Arial" w:cs="Arial"/>
        </w:rPr>
        <w:t>.07.</w:t>
      </w:r>
      <w:r w:rsidR="0071092E" w:rsidRPr="001B312F">
        <w:rPr>
          <w:rFonts w:ascii="Arial" w:eastAsia="Times New Roman" w:hAnsi="Arial" w:cs="Arial"/>
          <w:lang w:bidi="en-US"/>
        </w:rPr>
        <w:t xml:space="preserve">2019 roku odbył się </w:t>
      </w:r>
      <w:r w:rsidR="0071092E" w:rsidRPr="001B312F">
        <w:rPr>
          <w:rFonts w:ascii="Arial" w:eastAsia="Times New Roman" w:hAnsi="Arial" w:cs="Arial"/>
          <w:bCs/>
          <w:lang w:bidi="en-US"/>
        </w:rPr>
        <w:t>piąty ustny przetarg nieograniczony</w:t>
      </w:r>
      <w:r w:rsidR="0071092E" w:rsidRPr="001B312F">
        <w:rPr>
          <w:rFonts w:ascii="Arial" w:eastAsia="Times New Roman" w:hAnsi="Arial" w:cs="Arial"/>
          <w:lang w:bidi="en-US"/>
        </w:rPr>
        <w:t xml:space="preserve"> na oddanie                          w użytkowanie wieczyste nieruchomości gruntowych, położonych w Lidzbarku Warmińskim przy ul. Olsztyńskiej, oznaczonych w obrębie 1 numerami:</w:t>
      </w:r>
    </w:p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lang w:bidi="en-US"/>
        </w:rPr>
        <w:t xml:space="preserve">1) </w:t>
      </w:r>
      <w:r w:rsidR="0071092E" w:rsidRPr="001B312F">
        <w:rPr>
          <w:rFonts w:ascii="Arial" w:eastAsia="Times New Roman" w:hAnsi="Arial" w:cs="Arial"/>
          <w:lang w:bidi="en-US"/>
        </w:rPr>
        <w:t>Działka Nr 13/114 o powierzchni 21351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bidi="en-US"/>
        </w:rPr>
        <w:t>2</w:t>
      </w:r>
      <w:r w:rsidR="00110542" w:rsidRPr="001B312F">
        <w:rPr>
          <w:rFonts w:ascii="Arial" w:eastAsia="Times New Roman" w:hAnsi="Arial" w:cs="Arial"/>
          <w:lang w:bidi="en-US"/>
        </w:rPr>
        <w:t>.</w:t>
      </w:r>
      <w:r w:rsidR="0071092E" w:rsidRPr="001B312F">
        <w:rPr>
          <w:rFonts w:ascii="Arial" w:eastAsia="Times New Roman" w:hAnsi="Arial" w:cs="Arial"/>
          <w:lang w:bidi="en-US"/>
        </w:rPr>
        <w:t xml:space="preserve"> </w:t>
      </w:r>
    </w:p>
    <w:p w:rsidR="0071092E" w:rsidRPr="001B312F" w:rsidRDefault="0071092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lang w:bidi="en-US"/>
        </w:rPr>
        <w:t>Cena wywoławcza: 365.130,00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Pr="001B312F">
        <w:rPr>
          <w:rFonts w:ascii="Arial" w:eastAsia="Times New Roman" w:hAnsi="Arial" w:cs="Arial"/>
          <w:lang w:bidi="en-US"/>
        </w:rPr>
        <w:t>zł</w:t>
      </w:r>
      <w:r w:rsidR="00110542" w:rsidRPr="001B312F">
        <w:rPr>
          <w:rFonts w:ascii="Arial" w:eastAsia="Times New Roman" w:hAnsi="Arial" w:cs="Arial"/>
          <w:lang w:bidi="en-US"/>
        </w:rPr>
        <w:t>.</w:t>
      </w:r>
      <w:r w:rsidRPr="001B312F">
        <w:rPr>
          <w:rFonts w:ascii="Arial" w:eastAsia="Times New Roman" w:hAnsi="Arial" w:cs="Arial"/>
          <w:lang w:bidi="en-US"/>
        </w:rPr>
        <w:t xml:space="preserve"> </w:t>
      </w:r>
    </w:p>
    <w:p w:rsidR="0071092E" w:rsidRPr="001B312F" w:rsidRDefault="0071092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bookmarkStart w:id="2" w:name="_Hlk17982337"/>
      <w:r w:rsidRPr="001B312F">
        <w:rPr>
          <w:rFonts w:ascii="Arial" w:eastAsia="Times New Roman" w:hAnsi="Arial" w:cs="Arial"/>
          <w:lang w:eastAsia="pl-PL"/>
        </w:rPr>
        <w:t xml:space="preserve">Przetarg zakończył się wynikiem negatywnym – brak wpłaty wadium. </w:t>
      </w:r>
    </w:p>
    <w:bookmarkEnd w:id="2"/>
    <w:p w:rsidR="0071092E" w:rsidRPr="001B312F" w:rsidRDefault="005E2F0E" w:rsidP="001B312F">
      <w:pPr>
        <w:widowControl/>
        <w:tabs>
          <w:tab w:val="left" w:pos="567"/>
        </w:tabs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lang w:bidi="en-US"/>
        </w:rPr>
        <w:t xml:space="preserve">2) </w:t>
      </w:r>
      <w:r w:rsidR="0071092E" w:rsidRPr="001B312F">
        <w:rPr>
          <w:rFonts w:ascii="Arial" w:eastAsia="Times New Roman" w:hAnsi="Arial" w:cs="Arial"/>
          <w:lang w:bidi="en-US"/>
        </w:rPr>
        <w:t>Działka Nr 13/134 o powierzchni 11557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bidi="en-US"/>
        </w:rPr>
        <w:t>2</w:t>
      </w:r>
      <w:r w:rsidR="00110542" w:rsidRPr="001B312F">
        <w:rPr>
          <w:rFonts w:ascii="Arial" w:eastAsia="Times New Roman" w:hAnsi="Arial" w:cs="Arial"/>
          <w:lang w:bidi="en-US"/>
        </w:rPr>
        <w:t>.</w:t>
      </w:r>
      <w:r w:rsidR="0071092E" w:rsidRPr="001B312F">
        <w:rPr>
          <w:rFonts w:ascii="Arial" w:eastAsia="Times New Roman" w:hAnsi="Arial" w:cs="Arial"/>
          <w:lang w:bidi="en-US"/>
        </w:rPr>
        <w:t xml:space="preserve"> </w:t>
      </w:r>
    </w:p>
    <w:p w:rsidR="0071092E" w:rsidRPr="001B312F" w:rsidRDefault="0071092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lang w:bidi="en-US"/>
        </w:rPr>
        <w:t>Cena osiągnięta w przetargu – 241.620,00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Pr="001B312F">
        <w:rPr>
          <w:rFonts w:ascii="Arial" w:eastAsia="Times New Roman" w:hAnsi="Arial" w:cs="Arial"/>
          <w:lang w:bidi="en-US"/>
        </w:rPr>
        <w:t>zł + 23% VAT</w:t>
      </w:r>
      <w:r w:rsidR="00110542" w:rsidRPr="001B312F">
        <w:rPr>
          <w:rFonts w:ascii="Arial" w:eastAsia="Times New Roman" w:hAnsi="Arial" w:cs="Arial"/>
          <w:lang w:bidi="en-US"/>
        </w:rPr>
        <w:t>.</w:t>
      </w:r>
    </w:p>
    <w:p w:rsidR="0071092E" w:rsidRPr="001B312F" w:rsidRDefault="0071092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bookmarkStart w:id="3" w:name="_Hlk17982409"/>
      <w:r w:rsidRPr="001B312F">
        <w:rPr>
          <w:rFonts w:ascii="Arial" w:eastAsia="Times New Roman" w:hAnsi="Arial" w:cs="Arial"/>
          <w:lang w:eastAsia="pl-PL"/>
        </w:rPr>
        <w:t>Nabywca ustalony w wyniku przetargu:</w:t>
      </w:r>
      <w:r w:rsidRPr="001B312F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B312F">
        <w:rPr>
          <w:rFonts w:ascii="Arial" w:eastAsia="Times New Roman" w:hAnsi="Arial" w:cs="Arial"/>
          <w:lang w:bidi="en-US"/>
        </w:rPr>
        <w:t>bathbee</w:t>
      </w:r>
      <w:proofErr w:type="spellEnd"/>
      <w:r w:rsidRPr="001B312F">
        <w:rPr>
          <w:rFonts w:ascii="Arial" w:eastAsia="Times New Roman" w:hAnsi="Arial" w:cs="Arial"/>
          <w:lang w:bidi="en-US"/>
        </w:rPr>
        <w:t xml:space="preserve"> Sp. z o.o. </w:t>
      </w:r>
    </w:p>
    <w:bookmarkEnd w:id="3"/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B312F">
        <w:rPr>
          <w:rFonts w:ascii="Arial" w:eastAsia="Times New Roman" w:hAnsi="Arial" w:cs="Arial"/>
          <w:b/>
          <w:lang w:bidi="en-US"/>
        </w:rPr>
        <w:t>25.</w:t>
      </w:r>
      <w:r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hAnsi="Arial" w:cs="Arial"/>
        </w:rPr>
        <w:t>Dnia 10</w:t>
      </w:r>
      <w:r w:rsidR="00110542" w:rsidRPr="001B312F">
        <w:rPr>
          <w:rFonts w:ascii="Arial" w:hAnsi="Arial" w:cs="Arial"/>
        </w:rPr>
        <w:t>.07.</w:t>
      </w:r>
      <w:r w:rsidR="0071092E" w:rsidRPr="001B312F">
        <w:rPr>
          <w:rFonts w:ascii="Arial" w:hAnsi="Arial" w:cs="Arial"/>
        </w:rPr>
        <w:t>2019 roku podpisano akt notarialny sprzedaży nieruchomości gruntowej położonej w Lidzbarku Warmińskim przy ulicy Józefa Wybickiego przeznaczonej pod zabudowę mieszkalną, oznaczoną w obrębie 5 numerem ewidencyjnym 137/19o powierzchni 1185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m</w:t>
      </w:r>
      <w:r w:rsidR="0071092E" w:rsidRPr="001B312F">
        <w:rPr>
          <w:rFonts w:ascii="Arial" w:hAnsi="Arial" w:cs="Arial"/>
          <w:vertAlign w:val="superscript"/>
        </w:rPr>
        <w:t>2</w:t>
      </w:r>
      <w:r w:rsidR="0071092E" w:rsidRPr="001B312F">
        <w:rPr>
          <w:rFonts w:ascii="Arial" w:hAnsi="Arial" w:cs="Arial"/>
        </w:rPr>
        <w:t>. Cena sprzedaży nieruchomości: 129.950,00</w:t>
      </w:r>
      <w:r w:rsidR="00110542"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zł.</w:t>
      </w:r>
    </w:p>
    <w:p w:rsidR="0071092E" w:rsidRPr="001B312F" w:rsidRDefault="005E2F0E" w:rsidP="001B312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hAnsi="Arial" w:cs="Arial"/>
          <w:b/>
        </w:rPr>
        <w:t>26.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29</w:t>
      </w:r>
      <w:r w:rsidR="00110542" w:rsidRPr="001B312F">
        <w:rPr>
          <w:rFonts w:ascii="Arial" w:hAnsi="Arial" w:cs="Arial"/>
        </w:rPr>
        <w:t>.07.</w:t>
      </w:r>
      <w:r w:rsidR="0071092E" w:rsidRPr="001B312F">
        <w:rPr>
          <w:rFonts w:ascii="Arial" w:hAnsi="Arial" w:cs="Arial"/>
        </w:rPr>
        <w:t xml:space="preserve">2019 roku podpisano z firmą </w:t>
      </w:r>
      <w:proofErr w:type="spellStart"/>
      <w:r w:rsidR="0071092E" w:rsidRPr="001B312F">
        <w:rPr>
          <w:rFonts w:ascii="Arial" w:eastAsia="Times New Roman" w:hAnsi="Arial" w:cs="Arial"/>
          <w:lang w:bidi="en-US"/>
        </w:rPr>
        <w:t>bathbee</w:t>
      </w:r>
      <w:proofErr w:type="spellEnd"/>
      <w:r w:rsidR="0071092E" w:rsidRPr="001B312F">
        <w:rPr>
          <w:rFonts w:ascii="Arial" w:eastAsia="Times New Roman" w:hAnsi="Arial" w:cs="Arial"/>
          <w:lang w:bidi="en-US"/>
        </w:rPr>
        <w:t xml:space="preserve"> Sp. z o.o.</w:t>
      </w:r>
      <w:r w:rsidR="0071092E" w:rsidRPr="001B312F">
        <w:rPr>
          <w:rFonts w:ascii="Arial" w:eastAsia="Calibri" w:hAnsi="Arial" w:cs="Arial"/>
        </w:rPr>
        <w:t xml:space="preserve"> z siedzibą w Mysłowicach</w:t>
      </w:r>
      <w:r w:rsidR="0071092E" w:rsidRPr="001B312F">
        <w:rPr>
          <w:rFonts w:ascii="Arial" w:eastAsia="Times New Roman" w:hAnsi="Arial" w:cs="Arial"/>
          <w:lang w:bidi="en-US"/>
        </w:rPr>
        <w:t xml:space="preserve">  </w:t>
      </w:r>
      <w:r w:rsidR="0071092E" w:rsidRPr="001B312F">
        <w:rPr>
          <w:rFonts w:ascii="Arial" w:hAnsi="Arial" w:cs="Arial"/>
        </w:rPr>
        <w:t xml:space="preserve">akt notarialny </w:t>
      </w:r>
      <w:r w:rsidR="0071092E" w:rsidRPr="001B312F">
        <w:rPr>
          <w:rFonts w:ascii="Arial" w:eastAsia="Times New Roman" w:hAnsi="Arial" w:cs="Arial"/>
          <w:lang w:bidi="en-US"/>
        </w:rPr>
        <w:t>oddania w użytkowanie wieczyste nieruchomości gruntowej położonej                        w Lidzbarku Warmińskim przy ul. Olsztyńskiej, działka Nr 13/134 o powierzchni 11557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bidi="en-US"/>
        </w:rPr>
        <w:t>2</w:t>
      </w:r>
      <w:r w:rsidR="0071092E" w:rsidRPr="001B312F">
        <w:rPr>
          <w:rFonts w:ascii="Arial" w:eastAsia="Times New Roman" w:hAnsi="Arial" w:cs="Arial"/>
          <w:lang w:bidi="en-US"/>
        </w:rPr>
        <w:t>.</w:t>
      </w:r>
    </w:p>
    <w:p w:rsidR="0071092E" w:rsidRPr="001B312F" w:rsidRDefault="0071092E" w:rsidP="001B312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ascii="Arial" w:eastAsia="Calibri" w:hAnsi="Arial" w:cs="Arial"/>
        </w:rPr>
      </w:pPr>
      <w:r w:rsidRPr="001B312F">
        <w:rPr>
          <w:rFonts w:ascii="Arial" w:eastAsia="Times New Roman" w:hAnsi="Arial" w:cs="Arial"/>
          <w:lang w:bidi="en-US"/>
        </w:rPr>
        <w:t>Cena osiągnięta w przetargu – 241.620,00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Pr="001B312F">
        <w:rPr>
          <w:rFonts w:ascii="Arial" w:eastAsia="Times New Roman" w:hAnsi="Arial" w:cs="Arial"/>
          <w:lang w:bidi="en-US"/>
        </w:rPr>
        <w:t xml:space="preserve">zł + 23% VAT, pierwsza opłata z tytułu użytkowania wieczystego gruntu wynosi </w:t>
      </w:r>
      <w:r w:rsidRPr="001B312F">
        <w:rPr>
          <w:rFonts w:ascii="Arial" w:eastAsia="Calibri" w:hAnsi="Arial" w:cs="Arial"/>
        </w:rPr>
        <w:t>74.298,15</w:t>
      </w:r>
      <w:r w:rsidR="00110542" w:rsidRPr="001B312F">
        <w:rPr>
          <w:rFonts w:ascii="Arial" w:eastAsia="Calibri" w:hAnsi="Arial" w:cs="Arial"/>
        </w:rPr>
        <w:t xml:space="preserve"> </w:t>
      </w:r>
      <w:r w:rsidRPr="001B312F">
        <w:rPr>
          <w:rFonts w:ascii="Arial" w:eastAsia="Calibri" w:hAnsi="Arial" w:cs="Arial"/>
        </w:rPr>
        <w:t>zł.</w:t>
      </w:r>
    </w:p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b/>
          <w:lang w:bidi="en-US"/>
        </w:rPr>
        <w:t>27.</w:t>
      </w:r>
      <w:r w:rsidRPr="001B312F">
        <w:rPr>
          <w:rFonts w:ascii="Arial" w:eastAsia="Times New Roman" w:hAnsi="Arial" w:cs="Arial"/>
          <w:lang w:bidi="en-US"/>
        </w:rPr>
        <w:t xml:space="preserve"> 0</w:t>
      </w:r>
      <w:r w:rsidR="0071092E" w:rsidRPr="001B312F">
        <w:rPr>
          <w:rFonts w:ascii="Arial" w:eastAsia="Times New Roman" w:hAnsi="Arial" w:cs="Arial"/>
          <w:lang w:bidi="en-US"/>
        </w:rPr>
        <w:t>1</w:t>
      </w:r>
      <w:r w:rsidR="00110542" w:rsidRPr="001B312F">
        <w:rPr>
          <w:rFonts w:ascii="Arial" w:eastAsia="Times New Roman" w:hAnsi="Arial" w:cs="Arial"/>
          <w:lang w:bidi="en-US"/>
        </w:rPr>
        <w:t>.08.</w:t>
      </w:r>
      <w:r w:rsidR="0071092E" w:rsidRPr="001B312F">
        <w:rPr>
          <w:rFonts w:ascii="Arial" w:eastAsia="Times New Roman" w:hAnsi="Arial" w:cs="Arial"/>
          <w:lang w:bidi="en-US"/>
        </w:rPr>
        <w:t>2019 roku odbył się piąty ustny przetarg nieograniczony na oddanie</w:t>
      </w:r>
      <w:r w:rsidR="00110542" w:rsidRPr="001B312F">
        <w:rPr>
          <w:rFonts w:ascii="Arial" w:eastAsia="Times New Roman" w:hAnsi="Arial" w:cs="Arial"/>
          <w:lang w:bidi="en-US"/>
        </w:rPr>
        <w:t xml:space="preserve"> </w:t>
      </w:r>
      <w:r w:rsidR="001B312F">
        <w:rPr>
          <w:rFonts w:ascii="Arial" w:eastAsia="Times New Roman" w:hAnsi="Arial" w:cs="Arial"/>
          <w:lang w:bidi="en-US"/>
        </w:rPr>
        <w:br/>
      </w:r>
      <w:r w:rsidR="0071092E" w:rsidRPr="001B312F">
        <w:rPr>
          <w:rFonts w:ascii="Arial" w:eastAsia="Times New Roman" w:hAnsi="Arial" w:cs="Arial"/>
          <w:lang w:bidi="en-US"/>
        </w:rPr>
        <w:t>w użytkowanie wieczyste nieruchomości gruntowej, położonej w Lidzbarku Warmińskim przy ul. Olsztyńskiej, oznaczonej w obrębie 1 numerem</w:t>
      </w:r>
      <w:bookmarkStart w:id="4" w:name="_Hlk954954"/>
      <w:r w:rsidR="0071092E" w:rsidRPr="001B312F">
        <w:rPr>
          <w:rFonts w:ascii="Arial" w:eastAsia="Times New Roman" w:hAnsi="Arial" w:cs="Arial"/>
          <w:lang w:bidi="en-US"/>
        </w:rPr>
        <w:t xml:space="preserve"> 13/121 </w:t>
      </w:r>
      <w:r w:rsidR="001B312F">
        <w:rPr>
          <w:rFonts w:ascii="Arial" w:eastAsia="Times New Roman" w:hAnsi="Arial" w:cs="Arial"/>
          <w:lang w:bidi="en-US"/>
        </w:rPr>
        <w:br/>
      </w:r>
      <w:r w:rsidR="0071092E" w:rsidRPr="001B312F">
        <w:rPr>
          <w:rFonts w:ascii="Arial" w:eastAsia="Times New Roman" w:hAnsi="Arial" w:cs="Arial"/>
          <w:lang w:bidi="en-US"/>
        </w:rPr>
        <w:t>o powierzchni 19558</w:t>
      </w:r>
      <w:r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bidi="en-US"/>
        </w:rPr>
        <w:t>2</w:t>
      </w:r>
      <w:r w:rsidR="0071092E" w:rsidRPr="001B312F">
        <w:rPr>
          <w:rFonts w:ascii="Arial" w:eastAsia="Times New Roman" w:hAnsi="Arial" w:cs="Arial"/>
          <w:lang w:bidi="en-US"/>
        </w:rPr>
        <w:t>.</w:t>
      </w:r>
      <w:bookmarkEnd w:id="4"/>
      <w:r w:rsidR="0071092E" w:rsidRPr="001B312F">
        <w:rPr>
          <w:rFonts w:ascii="Arial" w:eastAsia="Times New Roman" w:hAnsi="Arial" w:cs="Arial"/>
          <w:lang w:bidi="en-US"/>
        </w:rPr>
        <w:t xml:space="preserve"> Cena wywoławcza: 334.440,00</w:t>
      </w:r>
      <w:r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 xml:space="preserve">zł. </w:t>
      </w:r>
    </w:p>
    <w:p w:rsidR="0071092E" w:rsidRPr="001B312F" w:rsidRDefault="0071092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lang w:eastAsia="pl-PL"/>
        </w:rPr>
        <w:t xml:space="preserve">Przetarg zakończył się wynikiem negatywnym </w:t>
      </w:r>
      <w:r w:rsidRPr="001B312F">
        <w:rPr>
          <w:rFonts w:ascii="Arial" w:eastAsia="Times New Roman" w:hAnsi="Arial" w:cs="Arial"/>
          <w:lang w:bidi="en-US"/>
        </w:rPr>
        <w:t>– brak wpłaty wadium.</w:t>
      </w:r>
    </w:p>
    <w:p w:rsidR="0071092E" w:rsidRPr="001B312F" w:rsidRDefault="005E2F0E" w:rsidP="001B312F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b/>
          <w:lang w:eastAsia="pl-PL"/>
        </w:rPr>
        <w:t>28.</w:t>
      </w:r>
      <w:r w:rsidRPr="001B312F">
        <w:rPr>
          <w:rFonts w:ascii="Arial" w:eastAsia="Times New Roman" w:hAnsi="Arial" w:cs="Arial"/>
          <w:lang w:eastAsia="pl-PL"/>
        </w:rPr>
        <w:t xml:space="preserve"> </w:t>
      </w:r>
      <w:r w:rsidRPr="001B312F">
        <w:rPr>
          <w:rFonts w:ascii="Arial" w:eastAsia="Times New Roman" w:hAnsi="Arial" w:cs="Arial"/>
          <w:lang w:bidi="en-US"/>
        </w:rPr>
        <w:t>0</w:t>
      </w:r>
      <w:r w:rsidR="0071092E" w:rsidRPr="001B312F">
        <w:rPr>
          <w:rFonts w:ascii="Arial" w:eastAsia="Times New Roman" w:hAnsi="Arial" w:cs="Arial"/>
          <w:lang w:bidi="en-US"/>
        </w:rPr>
        <w:t>6</w:t>
      </w:r>
      <w:r w:rsidR="00110542" w:rsidRPr="001B312F">
        <w:rPr>
          <w:rFonts w:ascii="Arial" w:eastAsia="Times New Roman" w:hAnsi="Arial" w:cs="Arial"/>
          <w:lang w:bidi="en-US"/>
        </w:rPr>
        <w:t>.08.</w:t>
      </w:r>
      <w:r w:rsidR="0071092E" w:rsidRPr="001B312F">
        <w:rPr>
          <w:rFonts w:ascii="Arial" w:eastAsia="Times New Roman" w:hAnsi="Arial" w:cs="Arial"/>
          <w:lang w:bidi="en-US"/>
        </w:rPr>
        <w:t>2019 roku odbył się trzeci przetarg ustny nieograniczony na sprzedaż nieruchomości gruntowej położonej w Lidzbarku Warmińskim przy ul. Józefa Wybickiego, oznaczona w obrębie 5 numerem 137/5 o powierzchni 1212</w:t>
      </w:r>
      <w:r w:rsidRPr="001B312F">
        <w:rPr>
          <w:rFonts w:ascii="Arial" w:eastAsia="Times New Roman" w:hAnsi="Arial" w:cs="Arial"/>
          <w:lang w:bidi="en-US"/>
        </w:rPr>
        <w:t xml:space="preserve"> </w:t>
      </w:r>
      <w:r w:rsidR="0071092E" w:rsidRPr="001B312F">
        <w:rPr>
          <w:rFonts w:ascii="Arial" w:eastAsia="Times New Roman" w:hAnsi="Arial" w:cs="Arial"/>
          <w:lang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bidi="en-US"/>
        </w:rPr>
        <w:t>2</w:t>
      </w:r>
      <w:r w:rsidR="0071092E" w:rsidRPr="001B312F">
        <w:rPr>
          <w:rFonts w:ascii="Arial" w:eastAsia="Times New Roman" w:hAnsi="Arial" w:cs="Arial"/>
          <w:lang w:bidi="en-US"/>
        </w:rPr>
        <w:t>.</w:t>
      </w:r>
    </w:p>
    <w:p w:rsidR="0071092E" w:rsidRPr="001B312F" w:rsidRDefault="0071092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lang w:bidi="en-US"/>
        </w:rPr>
      </w:pPr>
      <w:r w:rsidRPr="001B312F">
        <w:rPr>
          <w:rFonts w:ascii="Arial" w:eastAsia="Times New Roman" w:hAnsi="Arial" w:cs="Arial"/>
          <w:bCs/>
          <w:lang w:bidi="en-US"/>
        </w:rPr>
        <w:t>Cena wywoławcza: 117.600,00</w:t>
      </w:r>
      <w:r w:rsidR="00110542" w:rsidRPr="001B312F">
        <w:rPr>
          <w:rFonts w:ascii="Arial" w:eastAsia="Times New Roman" w:hAnsi="Arial" w:cs="Arial"/>
          <w:bCs/>
          <w:lang w:bidi="en-US"/>
        </w:rPr>
        <w:t xml:space="preserve"> </w:t>
      </w:r>
      <w:r w:rsidRPr="001B312F">
        <w:rPr>
          <w:rFonts w:ascii="Arial" w:eastAsia="Times New Roman" w:hAnsi="Arial" w:cs="Arial"/>
          <w:bCs/>
          <w:lang w:bidi="en-US"/>
        </w:rPr>
        <w:t>zł. Przetarg zakończył się wynikiem negatywnym- brak wpłaty wadium.</w:t>
      </w:r>
    </w:p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1B312F">
        <w:rPr>
          <w:rFonts w:ascii="Arial" w:eastAsia="Times New Roman" w:hAnsi="Arial" w:cs="Arial"/>
          <w:b/>
          <w:bCs/>
          <w:lang w:bidi="en-US"/>
        </w:rPr>
        <w:t>29.</w:t>
      </w:r>
      <w:r w:rsidRPr="001B312F">
        <w:rPr>
          <w:rFonts w:ascii="Arial" w:eastAsia="Times New Roman" w:hAnsi="Arial" w:cs="Arial"/>
          <w:bCs/>
          <w:lang w:bidi="en-US"/>
        </w:rPr>
        <w:t xml:space="preserve"> </w:t>
      </w:r>
      <w:r w:rsidRPr="001B312F">
        <w:rPr>
          <w:rFonts w:ascii="Arial" w:eastAsia="Times New Roman" w:hAnsi="Arial" w:cs="Arial"/>
          <w:lang w:bidi="en-US"/>
        </w:rPr>
        <w:t>0</w:t>
      </w:r>
      <w:r w:rsidR="0071092E" w:rsidRPr="001B312F">
        <w:rPr>
          <w:rFonts w:ascii="Arial" w:eastAsia="Times New Roman" w:hAnsi="Arial" w:cs="Arial"/>
          <w:lang w:bidi="en-US"/>
        </w:rPr>
        <w:t>8</w:t>
      </w:r>
      <w:r w:rsidR="00110542" w:rsidRPr="001B312F">
        <w:rPr>
          <w:rFonts w:ascii="Arial" w:eastAsia="Times New Roman" w:hAnsi="Arial" w:cs="Arial"/>
          <w:lang w:bidi="en-US"/>
        </w:rPr>
        <w:t>.08.</w:t>
      </w:r>
      <w:r w:rsidR="0071092E" w:rsidRPr="001B312F">
        <w:rPr>
          <w:rFonts w:ascii="Arial" w:eastAsia="Times New Roman" w:hAnsi="Arial" w:cs="Arial"/>
          <w:lang w:bidi="en-US"/>
        </w:rPr>
        <w:t>2019 roku odbył się drugi przetarg ustny nieograniczony na sprzedaż nieruchomości gruntowych poł</w:t>
      </w:r>
      <w:r w:rsidRPr="001B312F">
        <w:rPr>
          <w:rFonts w:ascii="Arial" w:eastAsia="Times New Roman" w:hAnsi="Arial" w:cs="Arial"/>
          <w:lang w:bidi="en-US"/>
        </w:rPr>
        <w:t>ożonych w Lidzbarku Warmińskim:</w:t>
      </w:r>
    </w:p>
    <w:p w:rsidR="0071092E" w:rsidRPr="001B312F" w:rsidRDefault="00110542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val="en-US" w:bidi="en-US"/>
        </w:rPr>
      </w:pPr>
      <w:bookmarkStart w:id="5" w:name="_Hlk536437776"/>
      <w:r w:rsidRPr="001B312F">
        <w:rPr>
          <w:rFonts w:ascii="Arial" w:eastAsia="Times New Roman" w:hAnsi="Arial" w:cs="Arial"/>
          <w:lang w:val="en-US" w:bidi="en-US"/>
        </w:rPr>
        <w:t xml:space="preserve">1)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ul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.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Henryka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Wieniawskiego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,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obręb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9,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działka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numer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210/6,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powierzchnia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2024</w:t>
      </w:r>
      <w:r w:rsidRPr="001B312F">
        <w:rPr>
          <w:rFonts w:ascii="Arial" w:eastAsia="Times New Roman" w:hAnsi="Arial" w:cs="Arial"/>
          <w:lang w:val="en-US" w:bidi="en-US"/>
        </w:rPr>
        <w:t xml:space="preserve"> </w:t>
      </w:r>
      <w:r w:rsidR="0071092E" w:rsidRPr="001B312F">
        <w:rPr>
          <w:rFonts w:ascii="Arial" w:eastAsia="Times New Roman" w:hAnsi="Arial" w:cs="Arial"/>
          <w:lang w:val="en-US"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val="en-US" w:bidi="en-US"/>
        </w:rPr>
        <w:t>2</w:t>
      </w:r>
      <w:r w:rsidR="0071092E" w:rsidRPr="001B312F">
        <w:rPr>
          <w:rFonts w:ascii="Arial" w:eastAsia="Times New Roman" w:hAnsi="Arial" w:cs="Arial"/>
          <w:lang w:val="en-US" w:bidi="en-US"/>
        </w:rPr>
        <w:t>.</w:t>
      </w:r>
    </w:p>
    <w:p w:rsidR="0071092E" w:rsidRPr="001B312F" w:rsidRDefault="0071092E" w:rsidP="001B312F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lang w:val="en-US" w:bidi="en-US"/>
        </w:rPr>
      </w:pPr>
      <w:proofErr w:type="spellStart"/>
      <w:r w:rsidRPr="001B312F">
        <w:rPr>
          <w:rFonts w:ascii="Arial" w:eastAsia="Times New Roman" w:hAnsi="Arial" w:cs="Arial"/>
          <w:lang w:val="en-US" w:bidi="en-US"/>
        </w:rPr>
        <w:t>Cena</w:t>
      </w:r>
      <w:proofErr w:type="spellEnd"/>
      <w:r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Pr="001B312F">
        <w:rPr>
          <w:rFonts w:ascii="Arial" w:eastAsia="Times New Roman" w:hAnsi="Arial" w:cs="Arial"/>
          <w:lang w:val="en-US" w:bidi="en-US"/>
        </w:rPr>
        <w:t>wywoławcza</w:t>
      </w:r>
      <w:proofErr w:type="spellEnd"/>
      <w:r w:rsidRPr="001B312F">
        <w:rPr>
          <w:rFonts w:ascii="Arial" w:eastAsia="Times New Roman" w:hAnsi="Arial" w:cs="Arial"/>
          <w:lang w:val="en-US" w:bidi="en-US"/>
        </w:rPr>
        <w:t>: 188.400,00</w:t>
      </w:r>
      <w:r w:rsidR="00110542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Pr="001B312F">
        <w:rPr>
          <w:rFonts w:ascii="Arial" w:eastAsia="Times New Roman" w:hAnsi="Arial" w:cs="Arial"/>
          <w:lang w:val="en-US" w:bidi="en-US"/>
        </w:rPr>
        <w:t>zł</w:t>
      </w:r>
      <w:proofErr w:type="spellEnd"/>
      <w:r w:rsidRPr="001B312F">
        <w:rPr>
          <w:rFonts w:ascii="Arial" w:eastAsia="Times New Roman" w:hAnsi="Arial" w:cs="Arial"/>
          <w:lang w:val="en-US" w:bidi="en-US"/>
        </w:rPr>
        <w:t xml:space="preserve">.  </w:t>
      </w:r>
    </w:p>
    <w:p w:rsidR="0071092E" w:rsidRPr="001B312F" w:rsidRDefault="0071092E" w:rsidP="001B312F">
      <w:pPr>
        <w:widowControl/>
        <w:suppressAutoHyphens w:val="0"/>
        <w:spacing w:line="360" w:lineRule="auto"/>
        <w:ind w:hanging="284"/>
        <w:contextualSpacing/>
        <w:jc w:val="both"/>
        <w:rPr>
          <w:rFonts w:ascii="Arial" w:eastAsia="Times New Roman" w:hAnsi="Arial" w:cs="Arial"/>
          <w:lang w:val="en-US" w:bidi="en-US"/>
        </w:rPr>
      </w:pPr>
      <w:r w:rsidRPr="001B312F">
        <w:rPr>
          <w:rFonts w:ascii="Arial" w:eastAsia="Times New Roman" w:hAnsi="Arial" w:cs="Arial"/>
          <w:lang w:val="en-US" w:bidi="en-US"/>
        </w:rPr>
        <w:t xml:space="preserve">    </w:t>
      </w:r>
      <w:r w:rsidRPr="001B312F">
        <w:rPr>
          <w:rFonts w:ascii="Arial" w:eastAsia="Times New Roman" w:hAnsi="Arial" w:cs="Arial"/>
          <w:lang w:eastAsia="pl-PL"/>
        </w:rPr>
        <w:t xml:space="preserve">Przetarg zakończył się wynikiem negatywnym - </w:t>
      </w:r>
      <w:r w:rsidRPr="001B312F">
        <w:rPr>
          <w:rFonts w:ascii="Arial" w:eastAsia="Times New Roman" w:hAnsi="Arial" w:cs="Arial"/>
          <w:lang w:bidi="en-US"/>
        </w:rPr>
        <w:t>brak wpłaty wadium.</w:t>
      </w:r>
      <w:bookmarkEnd w:id="5"/>
    </w:p>
    <w:p w:rsidR="0071092E" w:rsidRPr="001B312F" w:rsidRDefault="00110542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val="en-US" w:bidi="en-US"/>
        </w:rPr>
      </w:pPr>
      <w:r w:rsidRPr="001B312F">
        <w:rPr>
          <w:rFonts w:ascii="Arial" w:eastAsia="Times New Roman" w:hAnsi="Arial" w:cs="Arial"/>
          <w:lang w:val="en-US" w:bidi="en-US"/>
        </w:rPr>
        <w:t xml:space="preserve">2)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ul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.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Generała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Józefa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Bema,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obręb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8,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działka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numer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68/11,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powierzchnia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1581</w:t>
      </w:r>
      <w:r w:rsidRPr="001B312F">
        <w:rPr>
          <w:rFonts w:ascii="Arial" w:eastAsia="Times New Roman" w:hAnsi="Arial" w:cs="Arial"/>
          <w:lang w:val="en-US" w:bidi="en-US"/>
        </w:rPr>
        <w:t xml:space="preserve"> </w:t>
      </w:r>
      <w:r w:rsidR="0071092E" w:rsidRPr="001B312F">
        <w:rPr>
          <w:rFonts w:ascii="Arial" w:eastAsia="Times New Roman" w:hAnsi="Arial" w:cs="Arial"/>
          <w:lang w:val="en-US" w:bidi="en-US"/>
        </w:rPr>
        <w:t>m</w:t>
      </w:r>
      <w:r w:rsidR="0071092E" w:rsidRPr="001B312F">
        <w:rPr>
          <w:rFonts w:ascii="Arial" w:eastAsia="Times New Roman" w:hAnsi="Arial" w:cs="Arial"/>
          <w:vertAlign w:val="superscript"/>
          <w:lang w:val="en-US" w:bidi="en-US"/>
        </w:rPr>
        <w:t>2</w:t>
      </w:r>
      <w:r w:rsidR="005E2F0E" w:rsidRPr="001B312F">
        <w:rPr>
          <w:rFonts w:ascii="Arial" w:eastAsia="Times New Roman" w:hAnsi="Arial" w:cs="Arial"/>
          <w:lang w:val="en-US" w:bidi="en-US"/>
        </w:rPr>
        <w:t>.</w:t>
      </w:r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Cena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wywoławcza</w:t>
      </w:r>
      <w:proofErr w:type="spellEnd"/>
      <w:r w:rsidR="0071092E" w:rsidRPr="001B312F">
        <w:rPr>
          <w:rFonts w:ascii="Arial" w:eastAsia="Times New Roman" w:hAnsi="Arial" w:cs="Arial"/>
          <w:lang w:val="en-US" w:bidi="en-US"/>
        </w:rPr>
        <w:t>: 127.890,00</w:t>
      </w:r>
      <w:r w:rsidRPr="001B312F">
        <w:rPr>
          <w:rFonts w:ascii="Arial" w:eastAsia="Times New Roman" w:hAnsi="Arial" w:cs="Arial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Times New Roman" w:hAnsi="Arial" w:cs="Arial"/>
          <w:lang w:val="en-US" w:bidi="en-US"/>
        </w:rPr>
        <w:t>zł</w:t>
      </w:r>
      <w:proofErr w:type="spellEnd"/>
      <w:r w:rsidRPr="001B312F">
        <w:rPr>
          <w:rFonts w:ascii="Arial" w:eastAsia="Times New Roman" w:hAnsi="Arial" w:cs="Arial"/>
          <w:lang w:val="en-US" w:bidi="en-US"/>
        </w:rPr>
        <w:t>.</w:t>
      </w:r>
      <w:r w:rsidR="0071092E" w:rsidRPr="001B312F">
        <w:rPr>
          <w:rFonts w:ascii="Arial" w:eastAsia="Times New Roman" w:hAnsi="Arial" w:cs="Arial"/>
          <w:lang w:val="en-US" w:bidi="en-US"/>
        </w:rPr>
        <w:t xml:space="preserve"> </w:t>
      </w:r>
    </w:p>
    <w:p w:rsidR="0071092E" w:rsidRPr="001B312F" w:rsidRDefault="0071092E" w:rsidP="001B312F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lang w:val="en-US" w:bidi="en-US"/>
        </w:rPr>
      </w:pPr>
      <w:r w:rsidRPr="001B312F">
        <w:rPr>
          <w:rFonts w:ascii="Arial" w:eastAsia="Times New Roman" w:hAnsi="Arial" w:cs="Arial"/>
          <w:lang w:eastAsia="pl-PL"/>
        </w:rPr>
        <w:t xml:space="preserve">Przetarg zakończył się wynikiem negatywnym - </w:t>
      </w:r>
      <w:r w:rsidRPr="001B312F">
        <w:rPr>
          <w:rFonts w:ascii="Arial" w:eastAsia="Times New Roman" w:hAnsi="Arial" w:cs="Arial"/>
          <w:lang w:bidi="en-US"/>
        </w:rPr>
        <w:t>brak wpłaty wadium.</w:t>
      </w:r>
    </w:p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1B312F">
        <w:rPr>
          <w:rFonts w:ascii="Arial" w:eastAsia="Times New Roman" w:hAnsi="Arial" w:cs="Arial"/>
          <w:b/>
          <w:bCs/>
          <w:lang w:bidi="en-US"/>
        </w:rPr>
        <w:t xml:space="preserve">30. </w:t>
      </w:r>
      <w:r w:rsidR="0071092E" w:rsidRPr="001B312F">
        <w:rPr>
          <w:rFonts w:ascii="Arial" w:eastAsia="Arial Unicode MS" w:hAnsi="Arial" w:cs="Arial"/>
          <w:bCs/>
          <w:color w:val="000000"/>
          <w:lang w:bidi="en-US"/>
        </w:rPr>
        <w:t>Ogłoszono drugi przetarg ustny nieograniczony na oddanie w użytkowanie wieczyste działki gruntu położonej</w:t>
      </w:r>
      <w:r w:rsidR="0071092E" w:rsidRPr="001B312F">
        <w:rPr>
          <w:rFonts w:ascii="Arial" w:hAnsi="Arial" w:cs="Arial"/>
          <w:bCs/>
          <w:color w:val="000000"/>
          <w:lang w:eastAsia="pl-PL"/>
        </w:rPr>
        <w:t xml:space="preserve"> przy ulicy Grunwaldzkiej, oznaczona w obrębie 10 numerem 53 o powierzchni 6325</w:t>
      </w:r>
      <w:r w:rsidR="00110542" w:rsidRPr="001B312F">
        <w:rPr>
          <w:rFonts w:ascii="Arial" w:hAnsi="Arial" w:cs="Arial"/>
          <w:bCs/>
          <w:color w:val="000000"/>
          <w:lang w:eastAsia="pl-PL"/>
        </w:rPr>
        <w:t xml:space="preserve"> </w:t>
      </w:r>
      <w:r w:rsidR="0071092E" w:rsidRPr="001B312F">
        <w:rPr>
          <w:rFonts w:ascii="Arial" w:hAnsi="Arial" w:cs="Arial"/>
          <w:bCs/>
          <w:color w:val="000000"/>
          <w:lang w:eastAsia="pl-PL"/>
        </w:rPr>
        <w:t>m</w:t>
      </w:r>
      <w:r w:rsidR="0071092E" w:rsidRPr="001B312F">
        <w:rPr>
          <w:rFonts w:ascii="Arial" w:hAnsi="Arial" w:cs="Arial"/>
          <w:bCs/>
          <w:color w:val="000000"/>
          <w:vertAlign w:val="superscript"/>
          <w:lang w:eastAsia="pl-PL"/>
        </w:rPr>
        <w:t>2</w:t>
      </w:r>
      <w:r w:rsidR="0071092E" w:rsidRPr="001B312F">
        <w:rPr>
          <w:rFonts w:ascii="Arial" w:hAnsi="Arial" w:cs="Arial"/>
          <w:bCs/>
          <w:color w:val="000000"/>
          <w:lang w:eastAsia="pl-PL"/>
        </w:rPr>
        <w:t>. Cena wywoławcza nieruchomości – 428.553,00</w:t>
      </w:r>
      <w:r w:rsidR="00110542" w:rsidRPr="001B312F">
        <w:rPr>
          <w:rFonts w:ascii="Arial" w:hAnsi="Arial" w:cs="Arial"/>
          <w:bCs/>
          <w:color w:val="000000"/>
          <w:lang w:eastAsia="pl-PL"/>
        </w:rPr>
        <w:t xml:space="preserve"> </w:t>
      </w:r>
      <w:r w:rsidR="0071092E" w:rsidRPr="001B312F">
        <w:rPr>
          <w:rFonts w:ascii="Arial" w:hAnsi="Arial" w:cs="Arial"/>
          <w:bCs/>
          <w:color w:val="000000"/>
          <w:lang w:eastAsia="pl-PL"/>
        </w:rPr>
        <w:t xml:space="preserve">zł. Przetarg odbędzie się dnia 27 września br. </w:t>
      </w:r>
    </w:p>
    <w:p w:rsidR="0071092E" w:rsidRPr="001B312F" w:rsidRDefault="005E2F0E" w:rsidP="001B312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1B312F">
        <w:rPr>
          <w:rFonts w:ascii="Arial" w:hAnsi="Arial" w:cs="Arial"/>
          <w:b/>
        </w:rPr>
        <w:t>31.</w:t>
      </w:r>
      <w:r w:rsidRPr="001B312F">
        <w:rPr>
          <w:rFonts w:ascii="Arial" w:hAnsi="Arial" w:cs="Arial"/>
        </w:rPr>
        <w:t xml:space="preserve"> Dnia </w:t>
      </w:r>
      <w:r w:rsidR="00110542" w:rsidRPr="001B312F">
        <w:rPr>
          <w:rFonts w:ascii="Arial" w:hAnsi="Arial" w:cs="Arial"/>
        </w:rPr>
        <w:t>27</w:t>
      </w:r>
      <w:r w:rsidR="00110542" w:rsidRPr="001B312F">
        <w:rPr>
          <w:rFonts w:ascii="Arial" w:eastAsia="Times New Roman" w:hAnsi="Arial" w:cs="Arial"/>
          <w:lang w:bidi="en-US"/>
        </w:rPr>
        <w:t>.08.2019 roku</w:t>
      </w:r>
      <w:r w:rsidR="0071092E" w:rsidRPr="001B312F">
        <w:rPr>
          <w:rFonts w:ascii="Arial" w:hAnsi="Arial" w:cs="Arial"/>
        </w:rPr>
        <w:t xml:space="preserve"> odbył się </w:t>
      </w:r>
      <w:r w:rsidR="0071092E" w:rsidRPr="001B312F">
        <w:rPr>
          <w:rFonts w:ascii="Arial" w:hAnsi="Arial" w:cs="Arial"/>
          <w:color w:val="000000"/>
          <w:lang w:eastAsia="pl-PL" w:bidi="pl-PL"/>
        </w:rPr>
        <w:t>trzeci  ustny przetarg nieograniczony na sprzedaż nieruchomości gruntowych położonych na terenie miasta Lidzbark Warmiński:</w:t>
      </w:r>
    </w:p>
    <w:p w:rsidR="0071092E" w:rsidRPr="001B312F" w:rsidRDefault="00110542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bookmarkStart w:id="6" w:name="_Hlk528590229"/>
      <w:r w:rsidRPr="001B312F">
        <w:rPr>
          <w:rFonts w:ascii="Arial" w:hAnsi="Arial" w:cs="Arial"/>
          <w:color w:val="000000"/>
          <w:lang w:eastAsia="pl-PL" w:bidi="pl-PL"/>
        </w:rPr>
        <w:t xml:space="preserve">1) </w:t>
      </w:r>
      <w:r w:rsidR="0071092E" w:rsidRPr="001B312F">
        <w:rPr>
          <w:rFonts w:ascii="Arial" w:hAnsi="Arial" w:cs="Arial"/>
          <w:color w:val="000000"/>
          <w:lang w:eastAsia="pl-PL" w:bidi="pl-PL"/>
        </w:rPr>
        <w:t xml:space="preserve">ul. Mazurska, obręb 11, numer  38/46, </w:t>
      </w:r>
      <w:bookmarkStart w:id="7" w:name="_Hlk1991737"/>
      <w:r w:rsidR="0071092E" w:rsidRPr="001B312F">
        <w:rPr>
          <w:rFonts w:ascii="Arial" w:hAnsi="Arial" w:cs="Arial"/>
          <w:color w:val="000000"/>
          <w:lang w:eastAsia="pl-PL" w:bidi="pl-PL"/>
        </w:rPr>
        <w:t>powierzchnia</w:t>
      </w:r>
      <w:bookmarkEnd w:id="7"/>
      <w:r w:rsidR="0071092E" w:rsidRPr="001B312F">
        <w:rPr>
          <w:rFonts w:ascii="Arial" w:hAnsi="Arial" w:cs="Arial"/>
          <w:color w:val="000000"/>
          <w:lang w:eastAsia="pl-PL" w:bidi="pl-PL"/>
        </w:rPr>
        <w:t xml:space="preserve"> 464</w:t>
      </w: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m</w:t>
      </w:r>
      <w:r w:rsidR="0071092E" w:rsidRPr="001B312F">
        <w:rPr>
          <w:rFonts w:ascii="Arial" w:hAnsi="Arial" w:cs="Arial"/>
          <w:color w:val="000000"/>
          <w:vertAlign w:val="superscript"/>
          <w:lang w:eastAsia="pl-PL" w:bidi="pl-PL"/>
        </w:rPr>
        <w:t>2</w:t>
      </w:r>
      <w:r w:rsidR="0071092E" w:rsidRPr="001B312F">
        <w:rPr>
          <w:rFonts w:ascii="Arial" w:hAnsi="Arial" w:cs="Arial"/>
          <w:color w:val="000000"/>
          <w:lang w:eastAsia="pl-PL" w:bidi="pl-PL"/>
        </w:rPr>
        <w:t>. Cena wywoławcza: 45.000,00</w:t>
      </w: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zł.</w:t>
      </w:r>
    </w:p>
    <w:p w:rsidR="0071092E" w:rsidRPr="001B312F" w:rsidRDefault="0071092E" w:rsidP="001B312F">
      <w:pPr>
        <w:widowControl/>
        <w:suppressAutoHyphens w:val="0"/>
        <w:spacing w:line="360" w:lineRule="auto"/>
        <w:ind w:hanging="360"/>
        <w:jc w:val="both"/>
        <w:rPr>
          <w:rFonts w:ascii="Arial" w:eastAsia="Times New Roman" w:hAnsi="Arial" w:cs="Arial"/>
          <w:lang w:bidi="en-US"/>
        </w:rPr>
      </w:pPr>
      <w:bookmarkStart w:id="8" w:name="_Hlk17982472"/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110542" w:rsidRPr="001B312F">
        <w:rPr>
          <w:rFonts w:ascii="Arial" w:hAnsi="Arial" w:cs="Arial"/>
          <w:color w:val="000000"/>
          <w:lang w:eastAsia="pl-PL" w:bidi="pl-PL"/>
        </w:rPr>
        <w:t xml:space="preserve">     </w:t>
      </w:r>
      <w:r w:rsidRPr="001B312F">
        <w:rPr>
          <w:rFonts w:ascii="Arial" w:eastAsia="Times New Roman" w:hAnsi="Arial" w:cs="Arial"/>
          <w:lang w:eastAsia="pl-PL"/>
        </w:rPr>
        <w:t xml:space="preserve">Przetarg zakończył się wynikiem negatywnym – brak wpłaty wadium. </w:t>
      </w:r>
      <w:bookmarkEnd w:id="8"/>
    </w:p>
    <w:p w:rsidR="0071092E" w:rsidRPr="001B312F" w:rsidRDefault="00814E8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2</w:t>
      </w:r>
      <w:r w:rsidR="005E2F0E" w:rsidRPr="001B312F">
        <w:rPr>
          <w:rFonts w:ascii="Arial" w:hAnsi="Arial" w:cs="Arial"/>
          <w:color w:val="000000"/>
          <w:lang w:eastAsia="pl-PL" w:bidi="pl-PL"/>
        </w:rPr>
        <w:t>)</w:t>
      </w:r>
      <w:r w:rsidR="0071092E" w:rsidRPr="001B312F">
        <w:rPr>
          <w:rFonts w:ascii="Arial" w:hAnsi="Arial" w:cs="Arial"/>
          <w:color w:val="000000"/>
          <w:lang w:eastAsia="pl-PL" w:bidi="pl-PL"/>
        </w:rPr>
        <w:t xml:space="preserve"> ul. Mazurska, obręb 11, numer  38/47, powierzchnia 644</w:t>
      </w:r>
      <w:r w:rsidR="005E2F0E"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m</w:t>
      </w:r>
      <w:r w:rsidR="0071092E" w:rsidRPr="001B312F">
        <w:rPr>
          <w:rFonts w:ascii="Arial" w:hAnsi="Arial" w:cs="Arial"/>
          <w:color w:val="000000"/>
          <w:vertAlign w:val="superscript"/>
          <w:lang w:eastAsia="pl-PL" w:bidi="pl-PL"/>
        </w:rPr>
        <w:t>2</w:t>
      </w:r>
      <w:r w:rsidR="0071092E" w:rsidRPr="001B312F">
        <w:rPr>
          <w:rFonts w:ascii="Arial" w:hAnsi="Arial" w:cs="Arial"/>
          <w:color w:val="000000"/>
          <w:lang w:eastAsia="pl-PL" w:bidi="pl-PL"/>
        </w:rPr>
        <w:t>.</w:t>
      </w:r>
    </w:p>
    <w:p w:rsidR="005E2F0E" w:rsidRPr="001B312F" w:rsidRDefault="0071092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B312F">
        <w:rPr>
          <w:rFonts w:ascii="Arial" w:hAnsi="Arial" w:cs="Arial"/>
          <w:color w:val="000000"/>
          <w:lang w:eastAsia="pl-PL" w:bidi="pl-PL"/>
        </w:rPr>
        <w:t>Cena wywoławcza: 62.500,00</w:t>
      </w:r>
      <w:r w:rsidR="005E2F0E" w:rsidRPr="001B312F">
        <w:rPr>
          <w:rFonts w:ascii="Arial" w:hAnsi="Arial" w:cs="Arial"/>
          <w:color w:val="000000"/>
          <w:lang w:eastAsia="pl-PL" w:bidi="pl-PL"/>
        </w:rPr>
        <w:t xml:space="preserve"> zł.  </w:t>
      </w:r>
    </w:p>
    <w:p w:rsidR="0071092E" w:rsidRPr="001B312F" w:rsidRDefault="0071092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B312F">
        <w:rPr>
          <w:rFonts w:ascii="Arial" w:eastAsia="Times New Roman" w:hAnsi="Arial" w:cs="Arial"/>
          <w:lang w:eastAsia="pl-PL"/>
        </w:rPr>
        <w:t xml:space="preserve">Nabywca ustalony w wyniku przetargu: </w:t>
      </w:r>
      <w:r w:rsidRPr="001B312F">
        <w:rPr>
          <w:rFonts w:ascii="Arial" w:eastAsia="Times New Roman" w:hAnsi="Arial" w:cs="Arial"/>
          <w:lang w:bidi="en-US"/>
        </w:rPr>
        <w:t>J.P. Szutowicz</w:t>
      </w:r>
      <w:r w:rsidR="004D6970" w:rsidRPr="001B312F">
        <w:rPr>
          <w:rFonts w:ascii="Arial" w:eastAsia="Times New Roman" w:hAnsi="Arial" w:cs="Arial"/>
          <w:lang w:bidi="en-US"/>
        </w:rPr>
        <w:t>.</w:t>
      </w:r>
      <w:r w:rsidRPr="001B312F">
        <w:rPr>
          <w:rFonts w:ascii="Arial" w:eastAsia="Times New Roman" w:hAnsi="Arial" w:cs="Arial"/>
          <w:lang w:bidi="en-US"/>
        </w:rPr>
        <w:t xml:space="preserve">  </w:t>
      </w:r>
    </w:p>
    <w:p w:rsidR="0071092E" w:rsidRPr="001B312F" w:rsidRDefault="00814E8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3</w:t>
      </w:r>
      <w:r w:rsidR="005E2F0E" w:rsidRPr="001B312F">
        <w:rPr>
          <w:rFonts w:ascii="Arial" w:hAnsi="Arial" w:cs="Arial"/>
          <w:color w:val="000000"/>
          <w:lang w:eastAsia="pl-PL" w:bidi="pl-PL"/>
        </w:rPr>
        <w:t xml:space="preserve">) </w:t>
      </w:r>
      <w:r w:rsidR="0071092E" w:rsidRPr="001B312F">
        <w:rPr>
          <w:rFonts w:ascii="Arial" w:hAnsi="Arial" w:cs="Arial"/>
          <w:color w:val="000000"/>
          <w:lang w:eastAsia="pl-PL" w:bidi="pl-PL"/>
        </w:rPr>
        <w:t>ul. Mazurska, obręb 11, numer  38/48, powierzchnia 767</w:t>
      </w:r>
      <w:r w:rsidR="005E2F0E"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m</w:t>
      </w:r>
      <w:r w:rsidR="0071092E" w:rsidRPr="001B312F">
        <w:rPr>
          <w:rFonts w:ascii="Arial" w:hAnsi="Arial" w:cs="Arial"/>
          <w:color w:val="000000"/>
          <w:vertAlign w:val="superscript"/>
          <w:lang w:eastAsia="pl-PL" w:bidi="pl-PL"/>
        </w:rPr>
        <w:t>2</w:t>
      </w:r>
      <w:r w:rsidR="0071092E" w:rsidRPr="001B312F">
        <w:rPr>
          <w:rFonts w:ascii="Arial" w:hAnsi="Arial" w:cs="Arial"/>
          <w:color w:val="000000"/>
          <w:lang w:eastAsia="pl-PL" w:bidi="pl-PL"/>
        </w:rPr>
        <w:t>.</w:t>
      </w:r>
    </w:p>
    <w:p w:rsidR="005E2F0E" w:rsidRPr="001B312F" w:rsidRDefault="0071092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B312F">
        <w:rPr>
          <w:rFonts w:ascii="Arial" w:hAnsi="Arial" w:cs="Arial"/>
          <w:color w:val="000000"/>
          <w:lang w:eastAsia="pl-PL" w:bidi="pl-PL"/>
        </w:rPr>
        <w:t>Cena wywoławcza: 74.440,00</w:t>
      </w:r>
      <w:r w:rsidR="005E2F0E" w:rsidRPr="001B312F">
        <w:rPr>
          <w:rFonts w:ascii="Arial" w:hAnsi="Arial" w:cs="Arial"/>
          <w:color w:val="000000"/>
          <w:lang w:eastAsia="pl-PL" w:bidi="pl-PL"/>
        </w:rPr>
        <w:t xml:space="preserve"> zł.</w:t>
      </w: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</w:p>
    <w:p w:rsidR="0071092E" w:rsidRPr="001B312F" w:rsidRDefault="0071092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B312F">
        <w:rPr>
          <w:rFonts w:ascii="Arial" w:eastAsia="Times New Roman" w:hAnsi="Arial" w:cs="Arial"/>
          <w:lang w:eastAsia="pl-PL"/>
        </w:rPr>
        <w:t xml:space="preserve">Nabywca ustalony w wyniku przetargu: </w:t>
      </w:r>
      <w:r w:rsidRPr="001B312F">
        <w:rPr>
          <w:rFonts w:ascii="Arial" w:eastAsia="Times New Roman" w:hAnsi="Arial" w:cs="Arial"/>
          <w:lang w:bidi="en-US"/>
        </w:rPr>
        <w:t>P.M. Karbownik</w:t>
      </w:r>
      <w:r w:rsidR="004D6970" w:rsidRPr="001B312F">
        <w:rPr>
          <w:rFonts w:ascii="Arial" w:eastAsia="Times New Roman" w:hAnsi="Arial" w:cs="Arial"/>
          <w:lang w:bidi="en-US"/>
        </w:rPr>
        <w:t>.</w:t>
      </w:r>
      <w:r w:rsidRPr="001B312F">
        <w:rPr>
          <w:rFonts w:ascii="Arial" w:eastAsia="Times New Roman" w:hAnsi="Arial" w:cs="Arial"/>
          <w:lang w:bidi="en-US"/>
        </w:rPr>
        <w:t xml:space="preserve">   </w:t>
      </w:r>
    </w:p>
    <w:p w:rsidR="0071092E" w:rsidRPr="001B312F" w:rsidRDefault="00814E8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4</w:t>
      </w:r>
      <w:r w:rsidR="005E2F0E" w:rsidRPr="001B312F">
        <w:rPr>
          <w:rFonts w:ascii="Arial" w:hAnsi="Arial" w:cs="Arial"/>
          <w:color w:val="000000"/>
          <w:lang w:eastAsia="pl-PL" w:bidi="pl-PL"/>
        </w:rPr>
        <w:t xml:space="preserve">) </w:t>
      </w:r>
      <w:r w:rsidR="0071092E" w:rsidRPr="001B312F">
        <w:rPr>
          <w:rFonts w:ascii="Arial" w:hAnsi="Arial" w:cs="Arial"/>
          <w:color w:val="000000"/>
          <w:lang w:eastAsia="pl-PL" w:bidi="pl-PL"/>
        </w:rPr>
        <w:t>ul. Mazurska, obręb 11, numer 38/61, powierzchnia 803</w:t>
      </w:r>
      <w:r w:rsidR="004D6970"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m</w:t>
      </w:r>
      <w:r w:rsidR="0071092E" w:rsidRPr="001B312F">
        <w:rPr>
          <w:rFonts w:ascii="Arial" w:hAnsi="Arial" w:cs="Arial"/>
          <w:color w:val="000000"/>
          <w:vertAlign w:val="superscript"/>
          <w:lang w:eastAsia="pl-PL" w:bidi="pl-PL"/>
        </w:rPr>
        <w:t>2</w:t>
      </w:r>
      <w:r w:rsidR="0071092E" w:rsidRPr="001B312F">
        <w:rPr>
          <w:rFonts w:ascii="Arial" w:hAnsi="Arial" w:cs="Arial"/>
          <w:color w:val="000000"/>
          <w:lang w:eastAsia="pl-PL" w:bidi="pl-PL"/>
        </w:rPr>
        <w:t>, KW OL1L/00028937/9.</w:t>
      </w:r>
    </w:p>
    <w:p w:rsidR="0071092E" w:rsidRPr="001B312F" w:rsidRDefault="005E2F0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Cena wywoławcza: 77.930,00</w:t>
      </w: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hAnsi="Arial" w:cs="Arial"/>
          <w:color w:val="000000"/>
          <w:lang w:eastAsia="pl-PL" w:bidi="pl-PL"/>
        </w:rPr>
        <w:t>zł</w:t>
      </w:r>
      <w:r w:rsidRPr="001B312F">
        <w:rPr>
          <w:rFonts w:ascii="Arial" w:hAnsi="Arial" w:cs="Arial"/>
          <w:color w:val="000000"/>
          <w:lang w:eastAsia="pl-PL" w:bidi="pl-PL"/>
        </w:rPr>
        <w:t>.</w:t>
      </w:r>
      <w:r w:rsidR="0071092E" w:rsidRPr="001B312F">
        <w:rPr>
          <w:rFonts w:ascii="Arial" w:hAnsi="Arial" w:cs="Arial"/>
          <w:color w:val="000000"/>
          <w:lang w:eastAsia="pl-PL" w:bidi="pl-PL"/>
        </w:rPr>
        <w:t xml:space="preserve">  </w:t>
      </w:r>
    </w:p>
    <w:p w:rsidR="0071092E" w:rsidRPr="001B312F" w:rsidRDefault="005E2F0E" w:rsidP="001B312F">
      <w:pPr>
        <w:spacing w:line="36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eastAsia="Times New Roman" w:hAnsi="Arial" w:cs="Arial"/>
          <w:lang w:eastAsia="pl-PL"/>
        </w:rPr>
        <w:t xml:space="preserve">Przetarg zakończył się wynikiem negatywnym – brak wpłaty wadium. </w:t>
      </w:r>
    </w:p>
    <w:bookmarkEnd w:id="6"/>
    <w:p w:rsidR="0071092E" w:rsidRPr="001B312F" w:rsidRDefault="004D6970" w:rsidP="001B312F">
      <w:pPr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1B312F">
        <w:rPr>
          <w:rFonts w:ascii="Arial" w:hAnsi="Arial" w:cs="Arial"/>
          <w:b/>
        </w:rPr>
        <w:t>32.</w:t>
      </w:r>
      <w:r w:rsidRPr="001B312F">
        <w:rPr>
          <w:rFonts w:ascii="Arial" w:hAnsi="Arial" w:cs="Arial"/>
        </w:rPr>
        <w:t xml:space="preserve"> </w:t>
      </w:r>
      <w:r w:rsidR="005E2F0E" w:rsidRPr="001B312F">
        <w:rPr>
          <w:rFonts w:ascii="Arial" w:hAnsi="Arial" w:cs="Arial"/>
        </w:rPr>
        <w:t>Dnia 28.08.</w:t>
      </w:r>
      <w:r w:rsidR="0071092E" w:rsidRPr="001B312F">
        <w:rPr>
          <w:rFonts w:ascii="Arial" w:hAnsi="Arial" w:cs="Arial"/>
        </w:rPr>
        <w:t xml:space="preserve">2019 roku odbył się </w:t>
      </w:r>
      <w:r w:rsidR="0071092E" w:rsidRPr="001B312F">
        <w:rPr>
          <w:rFonts w:ascii="Arial" w:eastAsia="Arial Unicode MS" w:hAnsi="Arial" w:cs="Arial"/>
          <w:color w:val="000000"/>
          <w:lang w:bidi="en-US"/>
        </w:rPr>
        <w:t xml:space="preserve">szósty przetarg na oddanie w użytkowanie wieczyste działki gruntu położonej </w:t>
      </w:r>
      <w:bookmarkStart w:id="9" w:name="_Hlk522176465"/>
      <w:r w:rsidR="0071092E" w:rsidRPr="001B312F">
        <w:rPr>
          <w:rFonts w:ascii="Arial" w:eastAsia="Arial Unicode MS" w:hAnsi="Arial" w:cs="Arial"/>
          <w:color w:val="000000"/>
          <w:lang w:bidi="en-US"/>
        </w:rPr>
        <w:t xml:space="preserve"> przy ulicy </w:t>
      </w:r>
      <w:bookmarkEnd w:id="9"/>
      <w:r w:rsidR="0071092E" w:rsidRPr="001B312F">
        <w:rPr>
          <w:rFonts w:ascii="Arial" w:eastAsia="Arial Unicode MS" w:hAnsi="Arial" w:cs="Arial"/>
          <w:color w:val="000000"/>
          <w:lang w:bidi="en-US"/>
        </w:rPr>
        <w:t>Olsztyńskiej oznaczonej w obrębie 1 numerem ewidencyjnym 13/114, o powierzchni 21</w:t>
      </w:r>
      <w:r w:rsidRPr="001B312F">
        <w:rPr>
          <w:rFonts w:ascii="Arial" w:eastAsia="Arial Unicode MS" w:hAnsi="Arial" w:cs="Arial"/>
          <w:color w:val="000000"/>
          <w:lang w:bidi="en-US"/>
        </w:rPr>
        <w:t> </w:t>
      </w:r>
      <w:r w:rsidR="0071092E" w:rsidRPr="001B312F">
        <w:rPr>
          <w:rFonts w:ascii="Arial" w:eastAsia="Arial Unicode MS" w:hAnsi="Arial" w:cs="Arial"/>
          <w:color w:val="000000"/>
          <w:lang w:bidi="en-US"/>
        </w:rPr>
        <w:t>351</w:t>
      </w:r>
      <w:r w:rsidRPr="001B312F">
        <w:rPr>
          <w:rFonts w:ascii="Arial" w:eastAsia="Arial Unicode MS" w:hAnsi="Arial" w:cs="Arial"/>
          <w:color w:val="000000"/>
          <w:lang w:bidi="en-US"/>
        </w:rPr>
        <w:t xml:space="preserve"> </w:t>
      </w:r>
      <w:r w:rsidR="0071092E" w:rsidRPr="001B312F">
        <w:rPr>
          <w:rFonts w:ascii="Arial" w:eastAsia="Arial Unicode MS" w:hAnsi="Arial" w:cs="Arial"/>
          <w:color w:val="000000"/>
          <w:lang w:bidi="en-US"/>
        </w:rPr>
        <w:t>m</w:t>
      </w:r>
      <w:r w:rsidR="0071092E" w:rsidRPr="001B312F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Pr="001B312F">
        <w:rPr>
          <w:rFonts w:ascii="Arial" w:eastAsia="Arial Unicode MS" w:hAnsi="Arial" w:cs="Arial"/>
          <w:color w:val="000000"/>
          <w:lang w:bidi="en-US"/>
        </w:rPr>
        <w:t>.</w:t>
      </w:r>
    </w:p>
    <w:p w:rsidR="0071092E" w:rsidRPr="001B312F" w:rsidRDefault="0071092E" w:rsidP="001B312F">
      <w:pPr>
        <w:spacing w:line="360" w:lineRule="auto"/>
        <w:jc w:val="both"/>
        <w:rPr>
          <w:rFonts w:ascii="Arial" w:eastAsia="Arial Unicode MS" w:hAnsi="Arial" w:cs="Arial"/>
          <w:color w:val="000000"/>
          <w:lang w:bidi="en-US"/>
        </w:rPr>
      </w:pPr>
      <w:r w:rsidRPr="001B312F">
        <w:rPr>
          <w:rFonts w:ascii="Arial" w:eastAsia="Arial Unicode MS" w:hAnsi="Arial" w:cs="Arial"/>
          <w:color w:val="000000"/>
          <w:lang w:bidi="en-US"/>
        </w:rPr>
        <w:t>Cena wywoławcza: 365.130,00</w:t>
      </w:r>
      <w:r w:rsidR="004D6970" w:rsidRPr="001B312F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1B312F">
        <w:rPr>
          <w:rFonts w:ascii="Arial" w:eastAsia="Arial Unicode MS" w:hAnsi="Arial" w:cs="Arial"/>
          <w:color w:val="000000"/>
          <w:lang w:bidi="en-US"/>
        </w:rPr>
        <w:t>zł.</w:t>
      </w:r>
    </w:p>
    <w:p w:rsidR="0071092E" w:rsidRPr="001B312F" w:rsidRDefault="004D6970" w:rsidP="001B312F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1B312F">
        <w:rPr>
          <w:rFonts w:ascii="Arial" w:hAnsi="Arial" w:cs="Arial"/>
          <w:color w:val="000000"/>
          <w:lang w:eastAsia="pl-PL" w:bidi="pl-PL"/>
        </w:rPr>
        <w:t xml:space="preserve"> </w:t>
      </w:r>
      <w:r w:rsidR="0071092E" w:rsidRPr="001B312F">
        <w:rPr>
          <w:rFonts w:ascii="Arial" w:eastAsia="Times New Roman" w:hAnsi="Arial" w:cs="Arial"/>
          <w:lang w:eastAsia="pl-PL"/>
        </w:rPr>
        <w:t xml:space="preserve">Przetarg zakończył się wynikiem negatywnym – brak wpłaty wadium. 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eastAsia="Times New Roman" w:hAnsi="Arial" w:cs="Arial"/>
          <w:b/>
          <w:kern w:val="0"/>
          <w:lang w:eastAsia="pl-PL" w:bidi="ar-SA"/>
        </w:rPr>
        <w:t>33.</w:t>
      </w:r>
      <w:r w:rsidRPr="001B312F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71092E" w:rsidRPr="001B312F">
        <w:rPr>
          <w:rFonts w:ascii="Arial" w:hAnsi="Arial" w:cs="Arial"/>
        </w:rPr>
        <w:t>Sprzedano w drodze bezprzetargowej na rzecz najemców następujące lokale mieszkalne:</w:t>
      </w:r>
    </w:p>
    <w:p w:rsidR="0071092E" w:rsidRPr="001B312F" w:rsidRDefault="0071092E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B312F">
        <w:rPr>
          <w:rFonts w:ascii="Arial" w:eastAsia="Arial" w:hAnsi="Arial" w:cs="Arial"/>
          <w:bCs/>
        </w:rPr>
        <w:t>- ul. Prosta 5/27 o pow. 44,20 m</w:t>
      </w:r>
      <w:r w:rsidRPr="001B312F">
        <w:rPr>
          <w:rFonts w:ascii="Arial" w:eastAsia="Arial" w:hAnsi="Arial" w:cs="Arial"/>
          <w:bCs/>
          <w:vertAlign w:val="superscript"/>
        </w:rPr>
        <w:t xml:space="preserve">2 </w:t>
      </w:r>
      <w:r w:rsidRPr="001B312F">
        <w:rPr>
          <w:rFonts w:ascii="Arial" w:eastAsia="Arial" w:hAnsi="Arial" w:cs="Arial"/>
          <w:bCs/>
        </w:rPr>
        <w:t>za cenę</w:t>
      </w:r>
      <w:r w:rsidRPr="001B312F">
        <w:rPr>
          <w:rFonts w:ascii="Arial" w:eastAsia="Arial" w:hAnsi="Arial" w:cs="Arial"/>
          <w:bCs/>
          <w:vertAlign w:val="superscript"/>
        </w:rPr>
        <w:t xml:space="preserve"> </w:t>
      </w:r>
      <w:r w:rsidRPr="001B312F">
        <w:rPr>
          <w:rFonts w:ascii="Arial" w:eastAsia="Arial" w:hAnsi="Arial" w:cs="Arial"/>
          <w:bCs/>
        </w:rPr>
        <w:t>28.535,43 zł,</w:t>
      </w:r>
    </w:p>
    <w:p w:rsidR="0071092E" w:rsidRPr="001B312F" w:rsidRDefault="0071092E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B312F">
        <w:rPr>
          <w:rFonts w:ascii="Arial" w:eastAsia="Arial" w:hAnsi="Arial" w:cs="Arial"/>
          <w:bCs/>
        </w:rPr>
        <w:t>- ul. Szwoleżerów 4a/2 o pow. 32,56 m</w:t>
      </w:r>
      <w:r w:rsidRPr="001B312F">
        <w:rPr>
          <w:rFonts w:ascii="Arial" w:eastAsia="Arial" w:hAnsi="Arial" w:cs="Arial"/>
          <w:bCs/>
          <w:vertAlign w:val="superscript"/>
        </w:rPr>
        <w:t xml:space="preserve">2 </w:t>
      </w:r>
      <w:r w:rsidRPr="001B312F">
        <w:rPr>
          <w:rFonts w:ascii="Arial" w:eastAsia="Arial" w:hAnsi="Arial" w:cs="Arial"/>
          <w:bCs/>
        </w:rPr>
        <w:t>za cenę 23.081,33 zł,</w:t>
      </w:r>
    </w:p>
    <w:p w:rsidR="0071092E" w:rsidRPr="001B312F" w:rsidRDefault="0071092E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B312F">
        <w:rPr>
          <w:rFonts w:ascii="Arial" w:eastAsia="Arial" w:hAnsi="Arial" w:cs="Arial"/>
          <w:bCs/>
        </w:rPr>
        <w:t>- ul. M. Kromera 11/7 o pow. 29,68 m</w:t>
      </w:r>
      <w:r w:rsidRPr="001B312F">
        <w:rPr>
          <w:rFonts w:ascii="Arial" w:eastAsia="Arial" w:hAnsi="Arial" w:cs="Arial"/>
          <w:bCs/>
          <w:vertAlign w:val="superscript"/>
        </w:rPr>
        <w:t xml:space="preserve">2 </w:t>
      </w:r>
      <w:r w:rsidRPr="001B312F">
        <w:rPr>
          <w:rFonts w:ascii="Arial" w:eastAsia="Arial" w:hAnsi="Arial" w:cs="Arial"/>
          <w:bCs/>
        </w:rPr>
        <w:t>za cenę 19.991,28 zł,</w:t>
      </w:r>
    </w:p>
    <w:p w:rsidR="0071092E" w:rsidRPr="001B312F" w:rsidRDefault="0071092E" w:rsidP="001B312F">
      <w:pPr>
        <w:spacing w:line="360" w:lineRule="auto"/>
        <w:jc w:val="both"/>
        <w:rPr>
          <w:rFonts w:ascii="Arial" w:eastAsia="Arial" w:hAnsi="Arial" w:cs="Arial"/>
          <w:bCs/>
        </w:rPr>
      </w:pPr>
      <w:r w:rsidRPr="001B312F">
        <w:rPr>
          <w:rFonts w:ascii="Arial" w:eastAsia="Arial" w:hAnsi="Arial" w:cs="Arial"/>
          <w:bCs/>
        </w:rPr>
        <w:t>- ul. T. Kościuszki 20/1 o pow. 50,25 m</w:t>
      </w:r>
      <w:r w:rsidRPr="001B312F">
        <w:rPr>
          <w:rFonts w:ascii="Arial" w:eastAsia="Arial" w:hAnsi="Arial" w:cs="Arial"/>
          <w:bCs/>
          <w:vertAlign w:val="superscript"/>
        </w:rPr>
        <w:t xml:space="preserve">2 </w:t>
      </w:r>
      <w:r w:rsidRPr="001B312F">
        <w:rPr>
          <w:rFonts w:ascii="Arial" w:eastAsia="Arial" w:hAnsi="Arial" w:cs="Arial"/>
          <w:bCs/>
        </w:rPr>
        <w:t>za cenę 21.061,80 zł,</w:t>
      </w:r>
    </w:p>
    <w:p w:rsidR="0071092E" w:rsidRPr="001B312F" w:rsidRDefault="0071092E" w:rsidP="001B312F">
      <w:pPr>
        <w:spacing w:line="360" w:lineRule="auto"/>
        <w:jc w:val="both"/>
        <w:rPr>
          <w:rFonts w:ascii="Arial" w:eastAsia="Arial" w:hAnsi="Arial" w:cs="Arial"/>
          <w:bCs/>
        </w:rPr>
      </w:pPr>
      <w:r w:rsidRPr="001B312F">
        <w:rPr>
          <w:rFonts w:ascii="Arial" w:eastAsia="Arial" w:hAnsi="Arial" w:cs="Arial"/>
          <w:bCs/>
        </w:rPr>
        <w:t>- ul. Kresowa 2/5 o pow. 64,75 m</w:t>
      </w:r>
      <w:r w:rsidRPr="001B312F">
        <w:rPr>
          <w:rFonts w:ascii="Arial" w:eastAsia="Arial" w:hAnsi="Arial" w:cs="Arial"/>
          <w:bCs/>
          <w:vertAlign w:val="superscript"/>
        </w:rPr>
        <w:t xml:space="preserve">2 </w:t>
      </w:r>
      <w:r w:rsidR="001B312F">
        <w:rPr>
          <w:rFonts w:ascii="Arial" w:eastAsia="Arial" w:hAnsi="Arial" w:cs="Arial"/>
          <w:bCs/>
        </w:rPr>
        <w:t>za cenę 31.052,47 zł.</w:t>
      </w:r>
    </w:p>
    <w:p w:rsidR="004D6970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  <w:b/>
          <w:bCs/>
        </w:rPr>
        <w:t>34.</w:t>
      </w:r>
      <w:r w:rsidRPr="001B312F">
        <w:rPr>
          <w:rFonts w:ascii="Arial" w:hAnsi="Arial" w:cs="Arial"/>
          <w:bCs/>
        </w:rPr>
        <w:t xml:space="preserve"> Dnia 26.06.</w:t>
      </w:r>
      <w:r w:rsidR="0071092E" w:rsidRPr="001B312F">
        <w:rPr>
          <w:rFonts w:ascii="Arial" w:hAnsi="Arial" w:cs="Arial"/>
          <w:bCs/>
        </w:rPr>
        <w:t>2019 r</w:t>
      </w:r>
      <w:r w:rsidRPr="001B312F">
        <w:rPr>
          <w:rFonts w:ascii="Arial" w:hAnsi="Arial" w:cs="Arial"/>
          <w:bCs/>
        </w:rPr>
        <w:t>oku</w:t>
      </w:r>
      <w:r w:rsidR="0071092E" w:rsidRPr="001B312F">
        <w:rPr>
          <w:rFonts w:ascii="Arial" w:hAnsi="Arial" w:cs="Arial"/>
          <w:bCs/>
        </w:rPr>
        <w:t xml:space="preserve"> rozstrzygnięto wynikiem negatywnym I przetarg ustny nieograniczony na sprzedaż </w:t>
      </w:r>
      <w:r w:rsidR="0071092E" w:rsidRPr="001B312F">
        <w:rPr>
          <w:rFonts w:ascii="Arial" w:hAnsi="Arial" w:cs="Arial"/>
        </w:rPr>
        <w:t>lokalu mieszkalnego nr 1 położonego w Lidzbarku Warmińskim przy ul. Mikołaja Kopernika 10 z równoczesną sprzedażą udziału wynoszącego 78/1000 w działce gruntu oznaczonej w obrębie 7 numerem ewidencyjnym 258 o pow. 159 m</w:t>
      </w:r>
      <w:r w:rsidR="0071092E" w:rsidRPr="001B312F">
        <w:rPr>
          <w:rFonts w:ascii="Arial" w:hAnsi="Arial" w:cs="Arial"/>
          <w:vertAlign w:val="superscript"/>
        </w:rPr>
        <w:t>2</w:t>
      </w:r>
      <w:r w:rsidRPr="001B312F">
        <w:rPr>
          <w:rFonts w:ascii="Arial" w:hAnsi="Arial" w:cs="Arial"/>
        </w:rPr>
        <w:t>.</w:t>
      </w:r>
      <w:r w:rsidR="0071092E" w:rsidRPr="001B312F">
        <w:rPr>
          <w:rFonts w:ascii="Arial" w:hAnsi="Arial" w:cs="Arial"/>
        </w:rPr>
        <w:t xml:space="preserve"> </w:t>
      </w:r>
    </w:p>
    <w:p w:rsidR="0071092E" w:rsidRPr="001B312F" w:rsidRDefault="0071092E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</w:rPr>
        <w:t>Cena wywoławcza: 43.210,00 zł</w:t>
      </w:r>
      <w:r w:rsidR="004D6970" w:rsidRPr="001B312F">
        <w:rPr>
          <w:rFonts w:ascii="Arial" w:hAnsi="Arial" w:cs="Arial"/>
        </w:rPr>
        <w:t>.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  <w:b/>
          <w:bCs/>
        </w:rPr>
        <w:t>35.</w:t>
      </w:r>
      <w:r w:rsidRPr="001B312F">
        <w:rPr>
          <w:rFonts w:ascii="Arial" w:hAnsi="Arial" w:cs="Arial"/>
          <w:bCs/>
        </w:rPr>
        <w:t xml:space="preserve"> Dnia 29.08.2019 roku</w:t>
      </w:r>
      <w:r w:rsidR="0071092E" w:rsidRPr="001B312F">
        <w:rPr>
          <w:rFonts w:ascii="Arial" w:hAnsi="Arial" w:cs="Arial"/>
          <w:bCs/>
        </w:rPr>
        <w:t xml:space="preserve"> rozstrzygnięto wynikiem negatywnym II przetarg ustny nieograniczony na sprzedaż </w:t>
      </w:r>
      <w:r w:rsidR="0071092E" w:rsidRPr="001B312F">
        <w:rPr>
          <w:rFonts w:ascii="Arial" w:hAnsi="Arial" w:cs="Arial"/>
        </w:rPr>
        <w:t>lokalu mieszkalnego nr 1 położonego w Lidzbarku Warmińskim przy ul. Mikołaja Kopernika 10 z równoczesną sprzedażą udziału wynoszącego 78/1000 w działce gruntu oznaczonej w obrębie 7 numerem ewidencyjnym 258 o pow. 159 m</w:t>
      </w:r>
      <w:r w:rsidR="0071092E" w:rsidRPr="001B312F">
        <w:rPr>
          <w:rFonts w:ascii="Arial" w:hAnsi="Arial" w:cs="Arial"/>
          <w:vertAlign w:val="superscript"/>
        </w:rPr>
        <w:t>2</w:t>
      </w:r>
      <w:r w:rsidR="0071092E" w:rsidRPr="001B312F">
        <w:rPr>
          <w:rFonts w:ascii="Arial" w:hAnsi="Arial" w:cs="Arial"/>
        </w:rPr>
        <w:t>.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</w:rPr>
        <w:t>Cena wywoławcza: 38.889,00 zł.</w:t>
      </w:r>
    </w:p>
    <w:p w:rsidR="0071092E" w:rsidRPr="001B312F" w:rsidRDefault="004D6970" w:rsidP="001B312F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1B312F">
        <w:rPr>
          <w:rFonts w:ascii="Arial" w:hAnsi="Arial" w:cs="Arial"/>
          <w:b/>
          <w:bCs/>
        </w:rPr>
        <w:t>36.</w:t>
      </w:r>
      <w:r w:rsidRPr="001B312F">
        <w:rPr>
          <w:rFonts w:ascii="Arial" w:hAnsi="Arial" w:cs="Arial"/>
          <w:bCs/>
        </w:rPr>
        <w:t xml:space="preserve"> </w:t>
      </w:r>
      <w:r w:rsidR="0071092E" w:rsidRPr="001B312F">
        <w:rPr>
          <w:rFonts w:ascii="Arial" w:hAnsi="Arial" w:cs="Arial"/>
          <w:bCs/>
        </w:rPr>
        <w:t xml:space="preserve">Ogłoszono I przetarg ustny nieograniczony na sprzedaż </w:t>
      </w:r>
      <w:r w:rsidR="0071092E" w:rsidRPr="001B312F">
        <w:rPr>
          <w:rFonts w:ascii="Arial" w:eastAsia="Times New Roman" w:hAnsi="Arial" w:cs="Arial"/>
          <w:bCs/>
        </w:rPr>
        <w:t xml:space="preserve">wolnego lokalu mieszkalnego nr 1 położonego w Lidzbarku Warmińskim przy ulicy Mikołaja Kopernika 22. </w:t>
      </w:r>
    </w:p>
    <w:p w:rsidR="0071092E" w:rsidRPr="001B312F" w:rsidRDefault="0071092E" w:rsidP="001B312F">
      <w:pPr>
        <w:spacing w:line="360" w:lineRule="auto"/>
        <w:jc w:val="both"/>
        <w:rPr>
          <w:rFonts w:ascii="Arial" w:hAnsi="Arial" w:cs="Arial"/>
          <w:b/>
        </w:rPr>
      </w:pPr>
      <w:r w:rsidRPr="001B312F">
        <w:rPr>
          <w:rFonts w:ascii="Arial" w:hAnsi="Arial" w:cs="Arial"/>
        </w:rPr>
        <w:t>Pr</w:t>
      </w:r>
      <w:r w:rsidR="004D6970" w:rsidRPr="001B312F">
        <w:rPr>
          <w:rFonts w:ascii="Arial" w:hAnsi="Arial" w:cs="Arial"/>
        </w:rPr>
        <w:t>zetarg odbędzie się 30.08.</w:t>
      </w:r>
      <w:r w:rsidRPr="001B312F">
        <w:rPr>
          <w:rFonts w:ascii="Arial" w:hAnsi="Arial" w:cs="Arial"/>
        </w:rPr>
        <w:t>2019 r</w:t>
      </w:r>
      <w:r w:rsidR="004D6970" w:rsidRPr="001B312F">
        <w:rPr>
          <w:rFonts w:ascii="Arial" w:hAnsi="Arial" w:cs="Arial"/>
        </w:rPr>
        <w:t>oku</w:t>
      </w:r>
      <w:r w:rsidRPr="001B312F">
        <w:rPr>
          <w:rFonts w:ascii="Arial" w:hAnsi="Arial" w:cs="Arial"/>
        </w:rPr>
        <w:t>.</w:t>
      </w:r>
    </w:p>
    <w:p w:rsidR="0071092E" w:rsidRPr="001B312F" w:rsidRDefault="0071092E" w:rsidP="001B312F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1B312F">
        <w:rPr>
          <w:rFonts w:ascii="Arial" w:hAnsi="Arial" w:cs="Arial"/>
        </w:rPr>
        <w:t xml:space="preserve">Cena wywoławcza: </w:t>
      </w:r>
      <w:r w:rsidRPr="001B312F">
        <w:rPr>
          <w:rFonts w:ascii="Arial" w:hAnsi="Arial" w:cs="Arial"/>
          <w:bCs/>
        </w:rPr>
        <w:t>121.000,00</w:t>
      </w:r>
      <w:r w:rsidRPr="001B312F">
        <w:rPr>
          <w:rFonts w:ascii="Arial" w:eastAsia="Times New Roman" w:hAnsi="Arial" w:cs="Arial"/>
          <w:bCs/>
        </w:rPr>
        <w:t xml:space="preserve"> zł w tym:</w:t>
      </w:r>
    </w:p>
    <w:p w:rsidR="0071092E" w:rsidRPr="001B312F" w:rsidRDefault="0071092E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</w:rPr>
        <w:t>Wadium: 12.100,00</w:t>
      </w:r>
      <w:r w:rsidRPr="001B312F">
        <w:rPr>
          <w:rFonts w:ascii="Arial" w:hAnsi="Arial" w:cs="Arial"/>
          <w:b/>
        </w:rPr>
        <w:t xml:space="preserve"> </w:t>
      </w:r>
      <w:r w:rsidRPr="001B312F">
        <w:rPr>
          <w:rFonts w:ascii="Arial" w:hAnsi="Arial" w:cs="Arial"/>
        </w:rPr>
        <w:t>zł.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1B312F">
        <w:rPr>
          <w:rFonts w:ascii="Arial" w:hAnsi="Arial" w:cs="Arial"/>
          <w:b/>
        </w:rPr>
        <w:t>37.</w:t>
      </w:r>
      <w:r w:rsidRPr="001B312F">
        <w:rPr>
          <w:rFonts w:ascii="Arial" w:hAnsi="Arial" w:cs="Arial"/>
        </w:rPr>
        <w:t xml:space="preserve"> </w:t>
      </w:r>
      <w:r w:rsidRPr="001B312F">
        <w:rPr>
          <w:rFonts w:ascii="Arial" w:eastAsia="Arial" w:hAnsi="Arial" w:cs="Arial"/>
          <w:bCs/>
        </w:rPr>
        <w:t>Dnia 23.08.</w:t>
      </w:r>
      <w:r w:rsidR="0071092E" w:rsidRPr="001B312F">
        <w:rPr>
          <w:rFonts w:ascii="Arial" w:eastAsia="Arial" w:hAnsi="Arial" w:cs="Arial"/>
          <w:bCs/>
        </w:rPr>
        <w:t xml:space="preserve">2019 roku w zapytaniu ofertowym wyłoniono wykonawcę </w:t>
      </w:r>
      <w:r w:rsidR="002009AC">
        <w:rPr>
          <w:rFonts w:ascii="Arial" w:eastAsia="Arial" w:hAnsi="Arial" w:cs="Arial"/>
          <w:bCs/>
        </w:rPr>
        <w:br/>
      </w:r>
      <w:r w:rsidR="0071092E" w:rsidRPr="001B312F">
        <w:rPr>
          <w:rFonts w:ascii="Arial" w:eastAsia="Arial" w:hAnsi="Arial" w:cs="Arial"/>
          <w:bCs/>
        </w:rPr>
        <w:t>na aktualizację Gminnej Ewidencji Zabytków miasta Lidzbark Warmiński przyjętej Zarządzeniem Nr SE.0050.29.2014.MG Burmistrza Lidzbarka Warmińskiego z dnia 11 marca 2014 roku oraz opracowanie Programu Opieki nad Zabytkami miasta Lidzbark Warmiński na lata 2017-2020.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eastAsia="Arial" w:hAnsi="Arial" w:cs="Arial"/>
          <w:b/>
          <w:bCs/>
        </w:rPr>
        <w:t>38.</w:t>
      </w:r>
      <w:r w:rsidRPr="001B312F">
        <w:rPr>
          <w:rFonts w:ascii="Arial" w:eastAsia="Arial" w:hAnsi="Arial" w:cs="Arial"/>
          <w:bCs/>
        </w:rPr>
        <w:t xml:space="preserve"> </w:t>
      </w:r>
      <w:r w:rsidR="0071092E" w:rsidRPr="001B312F">
        <w:rPr>
          <w:rFonts w:ascii="Arial" w:hAnsi="Arial" w:cs="Arial"/>
        </w:rPr>
        <w:t>Wydano dla 40 osób zaświadczenia o przekształceniu prawa użytkowania wieczystego  w prawo własności w nieruchomościach wielolokalowych.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  <w:b/>
          <w:kern w:val="0"/>
          <w:lang w:eastAsia="en-US" w:bidi="ar-SA"/>
        </w:rPr>
        <w:t>39.</w:t>
      </w:r>
      <w:r w:rsidRPr="001B312F">
        <w:rPr>
          <w:rFonts w:ascii="Arial" w:hAnsi="Arial" w:cs="Arial"/>
          <w:kern w:val="0"/>
          <w:lang w:eastAsia="en-US" w:bidi="ar-SA"/>
        </w:rPr>
        <w:t xml:space="preserve"> </w:t>
      </w:r>
      <w:r w:rsidR="0071092E" w:rsidRPr="001B312F">
        <w:rPr>
          <w:rFonts w:ascii="Arial" w:hAnsi="Arial" w:cs="Arial"/>
        </w:rPr>
        <w:t>Wydano 61 informacji o wysokości opłaty jednorazowej z tytułu przekształcenia prawa użytkowania wieczystego w prawo własności.</w:t>
      </w:r>
    </w:p>
    <w:p w:rsidR="0071092E" w:rsidRPr="001B312F" w:rsidRDefault="004D697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hAnsi="Arial" w:cs="Arial"/>
          <w:b/>
        </w:rPr>
        <w:t>40.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Wydano 78 zaświadczeń potwierdzających wniesienie opłat jednorazowych.</w:t>
      </w:r>
    </w:p>
    <w:p w:rsidR="0071092E" w:rsidRPr="001B312F" w:rsidRDefault="004D6970" w:rsidP="001B312F">
      <w:pPr>
        <w:widowControl/>
        <w:suppressAutoHyphens w:val="0"/>
        <w:spacing w:line="360" w:lineRule="auto"/>
        <w:jc w:val="both"/>
        <w:rPr>
          <w:rFonts w:ascii="Arial" w:eastAsia="Calibri" w:hAnsi="Arial" w:cs="Arial"/>
        </w:rPr>
      </w:pPr>
      <w:r w:rsidRPr="001B312F">
        <w:rPr>
          <w:rFonts w:ascii="Arial" w:hAnsi="Arial" w:cs="Arial"/>
          <w:b/>
        </w:rPr>
        <w:t>41.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eastAsia="Calibri" w:hAnsi="Arial" w:cs="Arial"/>
        </w:rPr>
        <w:t>Sporządzono 26 umowy dzierżawy.</w:t>
      </w:r>
    </w:p>
    <w:p w:rsidR="0071092E" w:rsidRPr="001B312F" w:rsidRDefault="004D6970" w:rsidP="001B312F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</w:rPr>
      </w:pPr>
      <w:r w:rsidRPr="001B312F">
        <w:rPr>
          <w:rFonts w:ascii="Arial" w:eastAsia="Calibri" w:hAnsi="Arial" w:cs="Arial"/>
          <w:b/>
        </w:rPr>
        <w:t>42.</w:t>
      </w:r>
      <w:r w:rsidRPr="001B312F">
        <w:rPr>
          <w:rFonts w:ascii="Arial" w:eastAsia="Calibri" w:hAnsi="Arial" w:cs="Arial"/>
        </w:rPr>
        <w:t xml:space="preserve"> </w:t>
      </w:r>
      <w:r w:rsidR="0071092E" w:rsidRPr="001B312F">
        <w:rPr>
          <w:rFonts w:ascii="Arial" w:eastAsia="Calibri" w:hAnsi="Arial" w:cs="Arial"/>
        </w:rPr>
        <w:t>Ogłoszono ustny przetarg nieograniczony na dzierżawę części działki gruntu położonej przy ul. Wiejskiej, oznaczonej numerem 8-218/2 z przeznaczeniem pod garaż (blaszak) – cena wywoławcza 72,00</w:t>
      </w:r>
      <w:r w:rsidRPr="001B312F">
        <w:rPr>
          <w:rFonts w:ascii="Arial" w:eastAsia="Calibri" w:hAnsi="Arial" w:cs="Arial"/>
        </w:rPr>
        <w:t xml:space="preserve"> </w:t>
      </w:r>
      <w:r w:rsidR="0071092E" w:rsidRPr="001B312F">
        <w:rPr>
          <w:rFonts w:ascii="Arial" w:eastAsia="Calibri" w:hAnsi="Arial" w:cs="Arial"/>
        </w:rPr>
        <w:t>zł netto. Przetarg odbędzie się dnia 18.09.2019</w:t>
      </w:r>
      <w:r w:rsidRPr="001B312F">
        <w:rPr>
          <w:rFonts w:ascii="Arial" w:eastAsia="Calibri" w:hAnsi="Arial" w:cs="Arial"/>
        </w:rPr>
        <w:t xml:space="preserve"> </w:t>
      </w:r>
      <w:r w:rsidR="0071092E" w:rsidRPr="001B312F">
        <w:rPr>
          <w:rFonts w:ascii="Arial" w:eastAsia="Calibri" w:hAnsi="Arial" w:cs="Arial"/>
        </w:rPr>
        <w:t>r</w:t>
      </w:r>
      <w:r w:rsidRPr="001B312F">
        <w:rPr>
          <w:rFonts w:ascii="Arial" w:eastAsia="Calibri" w:hAnsi="Arial" w:cs="Arial"/>
        </w:rPr>
        <w:t xml:space="preserve">oku. </w:t>
      </w:r>
    </w:p>
    <w:p w:rsidR="0071092E" w:rsidRPr="001B312F" w:rsidRDefault="004D6970" w:rsidP="001B312F">
      <w:pPr>
        <w:widowControl/>
        <w:suppressAutoHyphens w:val="0"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lang w:eastAsia="zh-CN" w:bidi="hi-IN"/>
        </w:rPr>
      </w:pPr>
      <w:r w:rsidRPr="001B312F">
        <w:rPr>
          <w:rFonts w:ascii="Arial" w:hAnsi="Arial" w:cs="Arial"/>
          <w:b/>
          <w:kern w:val="3"/>
          <w:lang w:eastAsia="zh-CN" w:bidi="hi-IN"/>
        </w:rPr>
        <w:t>43.</w:t>
      </w:r>
      <w:r w:rsidRPr="001B312F">
        <w:rPr>
          <w:rFonts w:ascii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hAnsi="Arial" w:cs="Arial"/>
          <w:kern w:val="3"/>
          <w:lang w:eastAsia="zh-CN" w:bidi="hi-IN"/>
        </w:rPr>
        <w:t xml:space="preserve">Ogłoszono trzeci ustny przetarg nieograniczony na sprzedaż nieruchomości położonej w obrębie Kłębowo, nad jeziorem </w:t>
      </w:r>
      <w:proofErr w:type="spellStart"/>
      <w:r w:rsidR="0071092E" w:rsidRPr="001B312F">
        <w:rPr>
          <w:rFonts w:ascii="Arial" w:hAnsi="Arial" w:cs="Arial"/>
          <w:kern w:val="3"/>
          <w:lang w:eastAsia="zh-CN" w:bidi="hi-IN"/>
        </w:rPr>
        <w:t>Symsar</w:t>
      </w:r>
      <w:proofErr w:type="spellEnd"/>
      <w:r w:rsidR="0071092E" w:rsidRPr="001B312F">
        <w:rPr>
          <w:rFonts w:ascii="Arial" w:hAnsi="Arial" w:cs="Arial"/>
          <w:kern w:val="3"/>
          <w:lang w:eastAsia="zh-CN" w:bidi="hi-IN"/>
        </w:rPr>
        <w:t xml:space="preserve">, oznaczonej numerem ewidencyjnym 100/4 (Świteź) – cena wywoławcza </w:t>
      </w:r>
      <w:r w:rsidR="0071092E" w:rsidRPr="001B312F">
        <w:rPr>
          <w:rFonts w:ascii="Arial" w:hAnsi="Arial" w:cs="Arial"/>
          <w:color w:val="000000"/>
          <w:kern w:val="3"/>
          <w:lang w:eastAsia="zh-CN" w:bidi="hi-IN"/>
        </w:rPr>
        <w:t>610.942,35zł. Przetarg odbędzie się dnia 09.10.2019</w:t>
      </w:r>
      <w:r w:rsidRPr="001B312F">
        <w:rPr>
          <w:rFonts w:ascii="Arial" w:hAnsi="Arial" w:cs="Arial"/>
          <w:color w:val="000000"/>
          <w:kern w:val="3"/>
          <w:lang w:eastAsia="zh-CN" w:bidi="hi-IN"/>
        </w:rPr>
        <w:t xml:space="preserve"> </w:t>
      </w:r>
      <w:r w:rsidR="0071092E" w:rsidRPr="001B312F">
        <w:rPr>
          <w:rFonts w:ascii="Arial" w:hAnsi="Arial" w:cs="Arial"/>
          <w:color w:val="000000"/>
          <w:kern w:val="3"/>
          <w:lang w:eastAsia="zh-CN" w:bidi="hi-IN"/>
        </w:rPr>
        <w:t>r</w:t>
      </w:r>
      <w:r w:rsidRPr="001B312F">
        <w:rPr>
          <w:rFonts w:ascii="Arial" w:hAnsi="Arial" w:cs="Arial"/>
          <w:color w:val="000000"/>
          <w:kern w:val="3"/>
          <w:lang w:eastAsia="zh-CN" w:bidi="hi-IN"/>
        </w:rPr>
        <w:t>oku</w:t>
      </w:r>
      <w:r w:rsidR="0071092E" w:rsidRPr="001B312F">
        <w:rPr>
          <w:rFonts w:ascii="Arial" w:hAnsi="Arial" w:cs="Arial"/>
          <w:color w:val="000000"/>
          <w:kern w:val="3"/>
          <w:lang w:eastAsia="zh-CN" w:bidi="hi-IN"/>
        </w:rPr>
        <w:t>.</w:t>
      </w:r>
      <w:r w:rsidR="0071092E" w:rsidRPr="001B312F">
        <w:rPr>
          <w:rFonts w:ascii="Arial" w:hAnsi="Arial" w:cs="Arial"/>
          <w:b/>
          <w:bCs/>
          <w:color w:val="000000"/>
          <w:kern w:val="3"/>
          <w:lang w:eastAsia="zh-CN" w:bidi="hi-IN"/>
        </w:rPr>
        <w:t xml:space="preserve"> </w:t>
      </w:r>
    </w:p>
    <w:p w:rsidR="0071092E" w:rsidRPr="001B312F" w:rsidRDefault="004D6970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 w:bidi="en-US"/>
        </w:rPr>
      </w:pPr>
      <w:r w:rsidRPr="001B312F">
        <w:rPr>
          <w:rFonts w:ascii="Arial" w:hAnsi="Arial" w:cs="Arial"/>
          <w:b/>
          <w:kern w:val="3"/>
          <w:lang w:eastAsia="zh-CN" w:bidi="hi-IN"/>
        </w:rPr>
        <w:t>44.</w:t>
      </w:r>
      <w:r w:rsidRPr="001B312F">
        <w:rPr>
          <w:rFonts w:ascii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hAnsi="Arial" w:cs="Arial"/>
          <w:kern w:val="3"/>
          <w:lang w:eastAsia="zh-CN" w:bidi="hi-IN"/>
        </w:rPr>
        <w:t xml:space="preserve">Zakończono wynikiem pozytywnym przetarg na </w:t>
      </w:r>
      <w:bookmarkStart w:id="10" w:name="_Hlk519668802"/>
      <w:r w:rsidR="0071092E" w:rsidRPr="001B312F">
        <w:rPr>
          <w:rFonts w:ascii="Arial" w:hAnsi="Arial" w:cs="Arial"/>
          <w:kern w:val="3"/>
          <w:lang w:eastAsia="zh-CN" w:bidi="hi-IN"/>
        </w:rPr>
        <w:t>sprzedaż u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>działu ½ w działce położonej w obrębie  Kłębowo oznaczonej nr 100/50 o powierzchni 787</w:t>
      </w:r>
      <w:r w:rsidRPr="001B312F"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>m</w:t>
      </w:r>
      <w:r w:rsidR="0071092E" w:rsidRPr="001B312F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 xml:space="preserve"> zabudowanej domkiem nr 18 o powierzchni 14,3</w:t>
      </w:r>
      <w:r w:rsidRPr="001B312F"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>m</w:t>
      </w:r>
      <w:r w:rsidR="0071092E" w:rsidRPr="001B312F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 xml:space="preserve"> nietrwale związanym z gruntem wraz z udziałem w częściach wspólnych.</w:t>
      </w:r>
      <w:bookmarkEnd w:id="10"/>
      <w:r w:rsidR="0071092E" w:rsidRPr="001B312F">
        <w:rPr>
          <w:rFonts w:ascii="Arial" w:eastAsia="Arial" w:hAnsi="Arial" w:cs="Arial"/>
          <w:kern w:val="3"/>
          <w:lang w:eastAsia="zh-CN" w:bidi="hi-IN"/>
        </w:rPr>
        <w:t xml:space="preserve"> C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ena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osiągnięta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w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przetargu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>: 17.563,94</w:t>
      </w:r>
      <w:r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zł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+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należny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podatek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VAT.</w:t>
      </w:r>
    </w:p>
    <w:p w:rsidR="0071092E" w:rsidRPr="001B312F" w:rsidRDefault="0071092E" w:rsidP="001B312F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 w:bidi="en-US"/>
        </w:rPr>
      </w:pPr>
      <w:proofErr w:type="spellStart"/>
      <w:r w:rsidRPr="001B312F">
        <w:rPr>
          <w:rFonts w:ascii="Arial" w:eastAsia="Calibri" w:hAnsi="Arial" w:cs="Arial"/>
          <w:kern w:val="3"/>
          <w:lang w:val="en-US" w:bidi="en-US"/>
        </w:rPr>
        <w:t>Nabywca</w:t>
      </w:r>
      <w:proofErr w:type="spellEnd"/>
      <w:r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Pr="001B312F">
        <w:rPr>
          <w:rFonts w:ascii="Arial" w:eastAsia="Calibri" w:hAnsi="Arial" w:cs="Arial"/>
          <w:kern w:val="3"/>
          <w:lang w:val="en-US" w:bidi="en-US"/>
        </w:rPr>
        <w:t>ustalony</w:t>
      </w:r>
      <w:proofErr w:type="spellEnd"/>
      <w:r w:rsidRPr="001B312F">
        <w:rPr>
          <w:rFonts w:ascii="Arial" w:eastAsia="Calibri" w:hAnsi="Arial" w:cs="Arial"/>
          <w:kern w:val="3"/>
          <w:lang w:val="en-US" w:bidi="en-US"/>
        </w:rPr>
        <w:t xml:space="preserve"> w </w:t>
      </w:r>
      <w:proofErr w:type="spellStart"/>
      <w:r w:rsidRPr="001B312F">
        <w:rPr>
          <w:rFonts w:ascii="Arial" w:eastAsia="Calibri" w:hAnsi="Arial" w:cs="Arial"/>
          <w:kern w:val="3"/>
          <w:lang w:val="en-US" w:bidi="en-US"/>
        </w:rPr>
        <w:t>wy</w:t>
      </w:r>
      <w:r w:rsidR="00C57C50" w:rsidRPr="001B312F">
        <w:rPr>
          <w:rFonts w:ascii="Arial" w:eastAsia="Calibri" w:hAnsi="Arial" w:cs="Arial"/>
          <w:kern w:val="3"/>
          <w:lang w:val="en-US" w:bidi="en-US"/>
        </w:rPr>
        <w:t>niku</w:t>
      </w:r>
      <w:proofErr w:type="spellEnd"/>
      <w:r w:rsidR="00C57C50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C57C50" w:rsidRPr="001B312F">
        <w:rPr>
          <w:rFonts w:ascii="Arial" w:eastAsia="Calibri" w:hAnsi="Arial" w:cs="Arial"/>
          <w:kern w:val="3"/>
          <w:lang w:val="en-US" w:bidi="en-US"/>
        </w:rPr>
        <w:t>przetargu</w:t>
      </w:r>
      <w:proofErr w:type="spellEnd"/>
      <w:r w:rsidR="00C57C50" w:rsidRPr="001B312F">
        <w:rPr>
          <w:rFonts w:ascii="Arial" w:eastAsia="Calibri" w:hAnsi="Arial" w:cs="Arial"/>
          <w:kern w:val="3"/>
          <w:lang w:val="en-US" w:bidi="en-US"/>
        </w:rPr>
        <w:t xml:space="preserve">: </w:t>
      </w:r>
      <w:proofErr w:type="spellStart"/>
      <w:r w:rsidR="00C57C50" w:rsidRPr="001B312F">
        <w:rPr>
          <w:rFonts w:ascii="Arial" w:eastAsia="Calibri" w:hAnsi="Arial" w:cs="Arial"/>
          <w:kern w:val="3"/>
          <w:lang w:val="en-US" w:bidi="en-US"/>
        </w:rPr>
        <w:t>Dariusz</w:t>
      </w:r>
      <w:proofErr w:type="spellEnd"/>
      <w:r w:rsidR="00C57C50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C57C50" w:rsidRPr="001B312F">
        <w:rPr>
          <w:rFonts w:ascii="Arial" w:eastAsia="Calibri" w:hAnsi="Arial" w:cs="Arial"/>
          <w:kern w:val="3"/>
          <w:lang w:val="en-US" w:bidi="en-US"/>
        </w:rPr>
        <w:t>Użarek</w:t>
      </w:r>
      <w:proofErr w:type="spellEnd"/>
      <w:r w:rsidR="00C57C50" w:rsidRPr="001B312F">
        <w:rPr>
          <w:rFonts w:ascii="Arial" w:eastAsia="Calibri" w:hAnsi="Arial" w:cs="Arial"/>
          <w:kern w:val="3"/>
          <w:lang w:val="en-US" w:bidi="en-US"/>
        </w:rPr>
        <w:t>.</w:t>
      </w:r>
    </w:p>
    <w:p w:rsidR="0071092E" w:rsidRPr="001B312F" w:rsidRDefault="00C57C50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1B312F">
        <w:rPr>
          <w:rFonts w:ascii="Arial" w:eastAsia="Calibri" w:hAnsi="Arial" w:cs="Arial"/>
          <w:b/>
          <w:kern w:val="3"/>
          <w:lang w:val="en-US" w:bidi="en-US"/>
        </w:rPr>
        <w:t>45.</w:t>
      </w:r>
      <w:r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Zakończono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wynikiem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pozytywnym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przetarg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sprzedaż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nieruchomości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położonej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 w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obrębie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Kłębowo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oznaczonej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numerem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1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>00/142 o powierzchni 126</w:t>
      </w:r>
      <w:r w:rsidRPr="001B312F"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>m</w:t>
      </w:r>
      <w:r w:rsidR="0071092E" w:rsidRPr="001B312F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 xml:space="preserve"> zabudowanej domkiem nr 129 o powierzchni 23,25m</w:t>
      </w:r>
      <w:r w:rsidR="0071092E" w:rsidRPr="001B312F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 xml:space="preserve"> trwale związanym z gruntem wraz z udziałem w częściach wspólnych.</w:t>
      </w:r>
      <w:r w:rsidR="0071092E" w:rsidRPr="001B312F">
        <w:rPr>
          <w:rFonts w:ascii="Arial" w:eastAsia="Arial" w:hAnsi="Arial" w:cs="Arial"/>
          <w:kern w:val="3"/>
          <w:lang w:val="en-US" w:bidi="en-US"/>
        </w:rPr>
        <w:t xml:space="preserve"> C</w:t>
      </w:r>
      <w:proofErr w:type="spellStart"/>
      <w:r w:rsidR="0071092E" w:rsidRPr="001B312F">
        <w:rPr>
          <w:rFonts w:ascii="Arial" w:eastAsia="Arial" w:hAnsi="Arial" w:cs="Arial"/>
          <w:kern w:val="3"/>
          <w:lang w:eastAsia="zh-CN" w:bidi="hi-IN"/>
        </w:rPr>
        <w:t>ena</w:t>
      </w:r>
      <w:proofErr w:type="spellEnd"/>
      <w:r w:rsidR="0071092E" w:rsidRPr="001B312F">
        <w:rPr>
          <w:rFonts w:ascii="Arial" w:eastAsia="Arial" w:hAnsi="Arial" w:cs="Arial"/>
          <w:kern w:val="3"/>
          <w:lang w:eastAsia="zh-CN" w:bidi="hi-IN"/>
        </w:rPr>
        <w:t xml:space="preserve"> osiągnięta w przetargu: 23.542,22</w:t>
      </w:r>
      <w:r w:rsidRPr="001B312F"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eastAsia="Arial" w:hAnsi="Arial" w:cs="Arial"/>
          <w:kern w:val="3"/>
          <w:lang w:eastAsia="zh-CN" w:bidi="hi-IN"/>
        </w:rPr>
        <w:t>zł + należny podatek VAT.</w:t>
      </w:r>
    </w:p>
    <w:p w:rsidR="0071092E" w:rsidRPr="001B312F" w:rsidRDefault="0071092E" w:rsidP="001B312F">
      <w:pPr>
        <w:autoSpaceDE w:val="0"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1B312F">
        <w:rPr>
          <w:rFonts w:ascii="Arial" w:eastAsia="Arial" w:hAnsi="Arial" w:cs="Arial"/>
          <w:kern w:val="3"/>
          <w:lang w:eastAsia="zh-CN" w:bidi="hi-IN"/>
        </w:rPr>
        <w:t>Nabywca ustalony w wyniku przetargu: Wojciech i Anna Bartczak.</w:t>
      </w:r>
      <w:r w:rsidRPr="001B312F">
        <w:rPr>
          <w:rFonts w:ascii="Arial" w:eastAsia="Calibri" w:hAnsi="Arial" w:cs="Arial"/>
        </w:rPr>
        <w:t xml:space="preserve"> </w:t>
      </w:r>
    </w:p>
    <w:p w:rsidR="0071092E" w:rsidRPr="001B312F" w:rsidRDefault="00C57C50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 w:bidi="en-US"/>
        </w:rPr>
      </w:pPr>
      <w:r w:rsidRPr="001B312F">
        <w:rPr>
          <w:rFonts w:ascii="Arial" w:eastAsia="Calibri" w:hAnsi="Arial" w:cs="Arial"/>
          <w:b/>
          <w:kern w:val="3"/>
          <w:lang w:val="en-US" w:bidi="en-US"/>
        </w:rPr>
        <w:t>46.</w:t>
      </w:r>
      <w:r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Podpisano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dwa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akty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notarialne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w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sprawie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ustanowienia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służebności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przesyłu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r w:rsidR="002009AC">
        <w:rPr>
          <w:rFonts w:ascii="Arial" w:eastAsia="Calibri" w:hAnsi="Arial" w:cs="Arial"/>
          <w:kern w:val="3"/>
          <w:lang w:val="en-US" w:bidi="en-US"/>
        </w:rPr>
        <w:br/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rzecz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>:</w:t>
      </w:r>
    </w:p>
    <w:p w:rsidR="0071092E" w:rsidRPr="001B312F" w:rsidRDefault="00C57C50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 w:bidi="en-US"/>
        </w:rPr>
      </w:pPr>
      <w:r w:rsidRPr="001B312F">
        <w:rPr>
          <w:rFonts w:ascii="Arial" w:eastAsia="Calibri" w:hAnsi="Arial" w:cs="Arial"/>
          <w:kern w:val="3"/>
          <w:lang w:val="en-US" w:bidi="en-US"/>
        </w:rPr>
        <w:t xml:space="preserve">1)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Energa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– Operator S.A. –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działka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nr 10-101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przy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ul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.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Żytniej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- 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nieodpłatnie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–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inwestycja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Gminy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Miejskiej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Lidzbark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Warmiński</w:t>
      </w:r>
      <w:proofErr w:type="spellEnd"/>
      <w:r w:rsidRPr="001B312F">
        <w:rPr>
          <w:rFonts w:ascii="Arial" w:eastAsia="Calibri" w:hAnsi="Arial" w:cs="Arial"/>
          <w:kern w:val="3"/>
          <w:lang w:val="en-US" w:bidi="en-US"/>
        </w:rPr>
        <w:t>.</w:t>
      </w:r>
    </w:p>
    <w:p w:rsidR="0071092E" w:rsidRPr="001B312F" w:rsidRDefault="00C57C50" w:rsidP="001B312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kern w:val="3"/>
          <w:lang w:val="en-US" w:bidi="en-US"/>
        </w:rPr>
      </w:pPr>
      <w:r w:rsidRPr="001B312F">
        <w:rPr>
          <w:rFonts w:ascii="Arial" w:eastAsia="Calibri" w:hAnsi="Arial" w:cs="Arial"/>
          <w:kern w:val="3"/>
          <w:lang w:val="en-US" w:bidi="en-US"/>
        </w:rPr>
        <w:t>2)</w:t>
      </w:r>
      <w:r w:rsidR="0099399B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Energa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– Operator S.A. –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działka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nr 5-137/2, 5-24/1, 5-24/3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przy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ul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.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Kościuszki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, </w:t>
      </w:r>
      <w:r w:rsidR="002009AC">
        <w:rPr>
          <w:rFonts w:ascii="Arial" w:eastAsia="Calibri" w:hAnsi="Arial" w:cs="Arial"/>
          <w:kern w:val="3"/>
          <w:lang w:val="en-US" w:bidi="en-US"/>
        </w:rPr>
        <w:br/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na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kwotę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 3.052,86 </w:t>
      </w:r>
      <w:proofErr w:type="spellStart"/>
      <w:r w:rsidRPr="001B312F">
        <w:rPr>
          <w:rFonts w:ascii="Arial" w:eastAsia="Calibri" w:hAnsi="Arial" w:cs="Arial"/>
          <w:kern w:val="3"/>
          <w:lang w:val="en-US" w:bidi="en-US"/>
        </w:rPr>
        <w:t>zł</w:t>
      </w:r>
      <w:proofErr w:type="spellEnd"/>
      <w:r w:rsidRPr="001B312F">
        <w:rPr>
          <w:rFonts w:ascii="Arial" w:eastAsia="Calibri" w:hAnsi="Arial" w:cs="Arial"/>
          <w:kern w:val="3"/>
          <w:lang w:val="en-US" w:bidi="en-US"/>
        </w:rPr>
        <w:t xml:space="preserve"> </w:t>
      </w:r>
      <w:proofErr w:type="spellStart"/>
      <w:r w:rsidR="0071092E" w:rsidRPr="001B312F">
        <w:rPr>
          <w:rFonts w:ascii="Arial" w:eastAsia="Calibri" w:hAnsi="Arial" w:cs="Arial"/>
          <w:kern w:val="3"/>
          <w:lang w:val="en-US" w:bidi="en-US"/>
        </w:rPr>
        <w:t>brutto</w:t>
      </w:r>
      <w:proofErr w:type="spellEnd"/>
      <w:r w:rsidR="0071092E" w:rsidRPr="001B312F">
        <w:rPr>
          <w:rFonts w:ascii="Arial" w:eastAsia="Calibri" w:hAnsi="Arial" w:cs="Arial"/>
          <w:kern w:val="3"/>
          <w:lang w:val="en-US" w:bidi="en-US"/>
        </w:rPr>
        <w:t xml:space="preserve">. </w:t>
      </w:r>
    </w:p>
    <w:p w:rsidR="0071092E" w:rsidRPr="001B312F" w:rsidRDefault="00C57C50" w:rsidP="000E2B1D">
      <w:pPr>
        <w:keepLine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B312F">
        <w:rPr>
          <w:rFonts w:ascii="Arial" w:hAnsi="Arial" w:cs="Arial"/>
          <w:b/>
        </w:rPr>
        <w:t>47.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 xml:space="preserve">Zawarto nieodpłatną umowę użyczenia na okres 3 lat ze Związkiem Harcerstwa Polskiego – Chorągwią Warmińsko – Mazurską, </w:t>
      </w:r>
      <w:r w:rsidR="0071092E" w:rsidRPr="001B312F">
        <w:rPr>
          <w:rFonts w:ascii="Arial" w:eastAsia="Times New Roman" w:hAnsi="Arial" w:cs="Arial"/>
          <w:lang w:eastAsia="pl-PL"/>
        </w:rPr>
        <w:t xml:space="preserve">dotyczącą nieodpłatnego użyczenia 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pomieszczenia nr 1 o pow. 11,4</w:t>
      </w:r>
      <w:r w:rsidR="00D87558" w:rsidRPr="001B312F">
        <w:rPr>
          <w:rFonts w:ascii="Arial" w:eastAsia="Times New Roman" w:hAnsi="Arial" w:cs="Arial"/>
          <w:color w:val="000000"/>
          <w:u w:color="000000"/>
          <w:lang w:eastAsia="pl-PL"/>
        </w:rPr>
        <w:t xml:space="preserve"> 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m</w:t>
      </w:r>
      <w:r w:rsidR="0071092E" w:rsidRPr="001B312F">
        <w:rPr>
          <w:rFonts w:ascii="Arial" w:eastAsia="Times New Roman" w:hAnsi="Arial" w:cs="Arial"/>
          <w:color w:val="000000"/>
          <w:u w:color="000000"/>
          <w:vertAlign w:val="superscript"/>
          <w:lang w:eastAsia="pl-PL"/>
        </w:rPr>
        <w:t>2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, pomieszczenie nr 2 o pow. 12,0</w:t>
      </w:r>
      <w:r w:rsidRPr="001B312F">
        <w:rPr>
          <w:rFonts w:ascii="Arial" w:eastAsia="Times New Roman" w:hAnsi="Arial" w:cs="Arial"/>
          <w:color w:val="000000"/>
          <w:u w:color="000000"/>
          <w:lang w:eastAsia="pl-PL"/>
        </w:rPr>
        <w:t xml:space="preserve"> 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m</w:t>
      </w:r>
      <w:r w:rsidR="0071092E" w:rsidRPr="001B312F">
        <w:rPr>
          <w:rFonts w:ascii="Arial" w:eastAsia="Times New Roman" w:hAnsi="Arial" w:cs="Arial"/>
          <w:color w:val="000000"/>
          <w:u w:color="000000"/>
          <w:vertAlign w:val="superscript"/>
          <w:lang w:eastAsia="pl-PL"/>
        </w:rPr>
        <w:t>2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, klatki schodowej o pow. 2,4</w:t>
      </w:r>
      <w:r w:rsidRPr="001B312F">
        <w:rPr>
          <w:rFonts w:ascii="Arial" w:eastAsia="Times New Roman" w:hAnsi="Arial" w:cs="Arial"/>
          <w:color w:val="000000"/>
          <w:u w:color="000000"/>
          <w:lang w:eastAsia="pl-PL"/>
        </w:rPr>
        <w:t xml:space="preserve"> 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m</w:t>
      </w:r>
      <w:r w:rsidR="0071092E" w:rsidRPr="001B312F">
        <w:rPr>
          <w:rFonts w:ascii="Arial" w:eastAsia="Times New Roman" w:hAnsi="Arial" w:cs="Arial"/>
          <w:color w:val="000000"/>
          <w:u w:color="000000"/>
          <w:vertAlign w:val="superscript"/>
          <w:lang w:eastAsia="pl-PL"/>
        </w:rPr>
        <w:t>2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 xml:space="preserve"> oraz udziału 1/2 w świetlicy o pow. 26,8</w:t>
      </w:r>
      <w:r w:rsidRPr="001B312F">
        <w:rPr>
          <w:rFonts w:ascii="Arial" w:eastAsia="Times New Roman" w:hAnsi="Arial" w:cs="Arial"/>
          <w:color w:val="000000"/>
          <w:u w:color="000000"/>
          <w:lang w:eastAsia="pl-PL"/>
        </w:rPr>
        <w:t xml:space="preserve"> 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m</w:t>
      </w:r>
      <w:r w:rsidR="0071092E" w:rsidRPr="001B312F">
        <w:rPr>
          <w:rFonts w:ascii="Arial" w:eastAsia="Times New Roman" w:hAnsi="Arial" w:cs="Arial"/>
          <w:color w:val="000000"/>
          <w:u w:color="000000"/>
          <w:vertAlign w:val="superscript"/>
          <w:lang w:eastAsia="pl-PL"/>
        </w:rPr>
        <w:t>2</w:t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 xml:space="preserve"> położonych </w:t>
      </w:r>
      <w:r w:rsidRPr="001B312F">
        <w:rPr>
          <w:rFonts w:ascii="Arial" w:eastAsia="Times New Roman" w:hAnsi="Arial" w:cs="Arial"/>
          <w:color w:val="000000"/>
          <w:u w:color="000000"/>
          <w:lang w:eastAsia="pl-PL"/>
        </w:rPr>
        <w:br/>
      </w:r>
      <w:r w:rsidR="0071092E" w:rsidRPr="001B312F">
        <w:rPr>
          <w:rFonts w:ascii="Arial" w:eastAsia="Times New Roman" w:hAnsi="Arial" w:cs="Arial"/>
          <w:color w:val="000000"/>
          <w:u w:color="000000"/>
          <w:lang w:eastAsia="pl-PL"/>
        </w:rPr>
        <w:t>w Lidzbarku Warmińskim przy ul. Wyszyńskiego 18A.</w:t>
      </w:r>
    </w:p>
    <w:p w:rsidR="0071092E" w:rsidRPr="001B312F" w:rsidRDefault="00C57C50" w:rsidP="001B312F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B312F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48.</w:t>
      </w:r>
      <w:r w:rsidRPr="001B312F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71092E" w:rsidRPr="001B312F">
        <w:rPr>
          <w:rFonts w:ascii="Arial" w:hAnsi="Arial" w:cs="Arial"/>
        </w:rPr>
        <w:t>Zawarto nieodpłatną umowę użyczenia na okres 3 lat z Okręgiem Polskiego Związku Wędkarskiego w Olsztynie dotyczącą nieodpłatnego użyczenia pomieszczenia nr 1 o pow. 20,3 m</w:t>
      </w:r>
      <w:r w:rsidR="0071092E" w:rsidRPr="001B312F">
        <w:rPr>
          <w:rFonts w:ascii="Arial" w:hAnsi="Arial" w:cs="Arial"/>
          <w:vertAlign w:val="superscript"/>
        </w:rPr>
        <w:t>2</w:t>
      </w:r>
      <w:r w:rsidR="0071092E" w:rsidRPr="001B312F">
        <w:rPr>
          <w:rFonts w:ascii="Arial" w:hAnsi="Arial" w:cs="Arial"/>
        </w:rPr>
        <w:t xml:space="preserve">, położonego na parterze budynku przy </w:t>
      </w:r>
      <w:r w:rsidRPr="001B312F">
        <w:rPr>
          <w:rFonts w:ascii="Arial" w:hAnsi="Arial" w:cs="Arial"/>
        </w:rPr>
        <w:br/>
      </w:r>
      <w:r w:rsidR="0071092E" w:rsidRPr="001B312F">
        <w:rPr>
          <w:rFonts w:ascii="Arial" w:hAnsi="Arial" w:cs="Arial"/>
        </w:rPr>
        <w:t>ul. Wyszyńskiego 18</w:t>
      </w:r>
      <w:r w:rsidR="001B312F"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A w Lidzbarku Warmińskim.</w:t>
      </w:r>
    </w:p>
    <w:p w:rsidR="0071092E" w:rsidRPr="001B312F" w:rsidRDefault="00C57C50" w:rsidP="000E2B1D">
      <w:pPr>
        <w:spacing w:line="360" w:lineRule="auto"/>
        <w:jc w:val="both"/>
        <w:rPr>
          <w:rFonts w:ascii="Arial" w:hAnsi="Arial" w:cs="Arial"/>
        </w:rPr>
      </w:pPr>
      <w:r w:rsidRPr="001B312F">
        <w:rPr>
          <w:rFonts w:ascii="Arial" w:hAnsi="Arial" w:cs="Arial"/>
          <w:b/>
          <w:kern w:val="3"/>
          <w:lang w:eastAsia="zh-CN" w:bidi="hi-IN"/>
        </w:rPr>
        <w:t>49.</w:t>
      </w:r>
      <w:r w:rsidRPr="001B312F">
        <w:rPr>
          <w:rFonts w:ascii="Arial" w:hAnsi="Arial" w:cs="Arial"/>
          <w:kern w:val="3"/>
          <w:lang w:eastAsia="zh-CN" w:bidi="hi-IN"/>
        </w:rPr>
        <w:t xml:space="preserve"> </w:t>
      </w:r>
      <w:r w:rsidR="0071092E" w:rsidRPr="001B312F">
        <w:rPr>
          <w:rFonts w:ascii="Arial" w:hAnsi="Arial" w:cs="Arial"/>
        </w:rPr>
        <w:t>Podpisano akt notarialny dotyczący oddania w użytkowanie wieczyste na okres 40 lat nieruchomości gruntowej oznaczonej w obrębie 1 numerem 13/138 o pow.</w:t>
      </w:r>
      <w:r w:rsidR="002009AC">
        <w:rPr>
          <w:rFonts w:ascii="Arial" w:hAnsi="Arial" w:cs="Arial"/>
        </w:rPr>
        <w:br/>
      </w:r>
      <w:r w:rsidR="0071092E" w:rsidRPr="001B312F">
        <w:rPr>
          <w:rFonts w:ascii="Arial" w:hAnsi="Arial" w:cs="Arial"/>
        </w:rPr>
        <w:t xml:space="preserve"> 24</w:t>
      </w:r>
      <w:r w:rsidRPr="001B312F">
        <w:rPr>
          <w:rFonts w:ascii="Arial" w:hAnsi="Arial" w:cs="Arial"/>
        </w:rPr>
        <w:t xml:space="preserve"> </w:t>
      </w:r>
      <w:r w:rsidR="0071092E" w:rsidRPr="001B312F">
        <w:rPr>
          <w:rFonts w:ascii="Arial" w:hAnsi="Arial" w:cs="Arial"/>
        </w:rPr>
        <w:t>m</w:t>
      </w:r>
      <w:r w:rsidR="0071092E" w:rsidRPr="001B312F">
        <w:rPr>
          <w:rFonts w:ascii="Arial" w:hAnsi="Arial" w:cs="Arial"/>
          <w:vertAlign w:val="superscript"/>
        </w:rPr>
        <w:t>2</w:t>
      </w:r>
      <w:r w:rsidR="0071092E" w:rsidRPr="001B312F">
        <w:rPr>
          <w:rFonts w:ascii="Arial" w:hAnsi="Arial" w:cs="Arial"/>
        </w:rPr>
        <w:t>, położonej przy ul. Olsztyńskiej w Lidzbarku Warmińskim, z przeznaczeniem pod budowę garażu.</w:t>
      </w:r>
    </w:p>
    <w:p w:rsidR="00174287" w:rsidRPr="001B312F" w:rsidRDefault="00D87558" w:rsidP="000E2B1D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hAnsi="Arial" w:cs="Arial"/>
          <w:b/>
          <w:color w:val="000000"/>
          <w:lang w:eastAsia="pl-PL" w:bidi="pl-PL"/>
        </w:rPr>
        <w:t>50.</w:t>
      </w:r>
      <w:r w:rsidRPr="001B312F">
        <w:rPr>
          <w:rFonts w:ascii="Arial" w:eastAsia="Times New Roman" w:hAnsi="Arial" w:cs="Arial"/>
          <w:color w:val="434343"/>
        </w:rPr>
        <w:t xml:space="preserve"> W dniach </w:t>
      </w:r>
      <w:r w:rsidR="00174287" w:rsidRPr="001B312F">
        <w:rPr>
          <w:rFonts w:ascii="Arial" w:eastAsia="Times New Roman" w:hAnsi="Arial" w:cs="Arial"/>
          <w:color w:val="434343"/>
        </w:rPr>
        <w:t>2</w:t>
      </w:r>
      <w:r w:rsidR="00A51D82">
        <w:rPr>
          <w:rFonts w:ascii="Arial" w:eastAsia="Times New Roman" w:hAnsi="Arial" w:cs="Arial"/>
          <w:color w:val="434343"/>
        </w:rPr>
        <w:t>8</w:t>
      </w:r>
      <w:r w:rsidR="00174287" w:rsidRPr="001B312F">
        <w:rPr>
          <w:rFonts w:ascii="Arial" w:eastAsia="Times New Roman" w:hAnsi="Arial" w:cs="Arial"/>
          <w:color w:val="434343"/>
        </w:rPr>
        <w:t>-29</w:t>
      </w:r>
      <w:r w:rsidRPr="001B312F">
        <w:rPr>
          <w:rFonts w:ascii="Arial" w:eastAsia="Times New Roman" w:hAnsi="Arial" w:cs="Arial"/>
          <w:color w:val="434343"/>
        </w:rPr>
        <w:t>.06.2019 roku</w:t>
      </w:r>
      <w:r w:rsidR="00174287" w:rsidRPr="001B312F">
        <w:rPr>
          <w:rFonts w:ascii="Arial" w:eastAsia="Times New Roman" w:hAnsi="Arial" w:cs="Arial"/>
          <w:color w:val="434343"/>
        </w:rPr>
        <w:t xml:space="preserve">  Burmistrz uczestniczył w Walnym Zgromadzeniu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Cittaslow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 oraz Festiwalu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Cittaslow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 w Górowie Iławeckim. Lidzb</w:t>
      </w:r>
      <w:r w:rsidRPr="001B312F">
        <w:rPr>
          <w:rFonts w:ascii="Arial" w:eastAsia="Times New Roman" w:hAnsi="Arial" w:cs="Arial"/>
          <w:color w:val="434343"/>
        </w:rPr>
        <w:t>a</w:t>
      </w:r>
      <w:r w:rsidR="00174287" w:rsidRPr="001B312F">
        <w:rPr>
          <w:rFonts w:ascii="Arial" w:eastAsia="Times New Roman" w:hAnsi="Arial" w:cs="Arial"/>
          <w:color w:val="434343"/>
        </w:rPr>
        <w:t>rk Warmiń</w:t>
      </w:r>
      <w:r w:rsidRPr="001B312F">
        <w:rPr>
          <w:rFonts w:ascii="Arial" w:eastAsia="Times New Roman" w:hAnsi="Arial" w:cs="Arial"/>
          <w:color w:val="434343"/>
        </w:rPr>
        <w:t>s</w:t>
      </w:r>
      <w:r w:rsidR="00174287" w:rsidRPr="001B312F">
        <w:rPr>
          <w:rFonts w:ascii="Arial" w:eastAsia="Times New Roman" w:hAnsi="Arial" w:cs="Arial"/>
          <w:color w:val="434343"/>
        </w:rPr>
        <w:t>ki miał tam również swoje stoisko promocyjne.</w:t>
      </w:r>
    </w:p>
    <w:p w:rsidR="00174287" w:rsidRPr="001B312F" w:rsidRDefault="00C116CA" w:rsidP="000E2B1D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eastAsia="Times New Roman" w:hAnsi="Arial" w:cs="Arial"/>
          <w:b/>
          <w:color w:val="434343"/>
        </w:rPr>
        <w:t>51.</w:t>
      </w:r>
      <w:r w:rsidRPr="001B312F">
        <w:rPr>
          <w:rFonts w:ascii="Arial" w:eastAsia="Times New Roman" w:hAnsi="Arial" w:cs="Arial"/>
          <w:color w:val="434343"/>
        </w:rPr>
        <w:t xml:space="preserve"> </w:t>
      </w:r>
      <w:r w:rsidR="00D87558" w:rsidRPr="001B312F">
        <w:rPr>
          <w:rFonts w:ascii="Arial" w:eastAsia="Times New Roman" w:hAnsi="Arial" w:cs="Arial"/>
          <w:color w:val="434343"/>
        </w:rPr>
        <w:t xml:space="preserve">29.06.2019 roku  </w:t>
      </w:r>
      <w:r w:rsidR="00174287" w:rsidRPr="001B312F">
        <w:rPr>
          <w:rFonts w:ascii="Arial" w:eastAsia="Times New Roman" w:hAnsi="Arial" w:cs="Arial"/>
          <w:color w:val="434343"/>
        </w:rPr>
        <w:t>rozpoczęły się Lidzbars</w:t>
      </w:r>
      <w:r w:rsidRPr="001B312F">
        <w:rPr>
          <w:rFonts w:ascii="Arial" w:eastAsia="Times New Roman" w:hAnsi="Arial" w:cs="Arial"/>
          <w:color w:val="434343"/>
        </w:rPr>
        <w:t>k</w:t>
      </w:r>
      <w:r w:rsidR="00174287" w:rsidRPr="001B312F">
        <w:rPr>
          <w:rFonts w:ascii="Arial" w:eastAsia="Times New Roman" w:hAnsi="Arial" w:cs="Arial"/>
          <w:color w:val="434343"/>
        </w:rPr>
        <w:t>ie Wieczory Jazzowe. Odbyło się 13 koncertów podczas których wystąpiły gwiaz</w:t>
      </w:r>
      <w:r w:rsidRPr="001B312F">
        <w:rPr>
          <w:rFonts w:ascii="Arial" w:eastAsia="Times New Roman" w:hAnsi="Arial" w:cs="Arial"/>
          <w:color w:val="434343"/>
        </w:rPr>
        <w:t>d</w:t>
      </w:r>
      <w:r w:rsidR="00174287" w:rsidRPr="001B312F">
        <w:rPr>
          <w:rFonts w:ascii="Arial" w:eastAsia="Times New Roman" w:hAnsi="Arial" w:cs="Arial"/>
          <w:color w:val="434343"/>
        </w:rPr>
        <w:t xml:space="preserve">y polskiego jazzu m.in. Krystyna Stańko, Janusz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Szrom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, Grażyna Auguścik, Włodzimierz Nahorny, Trio Andrzeja Jagodzińskiego, Big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Collecitve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 Band pod dyrekcją Wiesława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Pieregorólki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>. Fe</w:t>
      </w:r>
      <w:r w:rsidRPr="001B312F">
        <w:rPr>
          <w:rFonts w:ascii="Arial" w:eastAsia="Times New Roman" w:hAnsi="Arial" w:cs="Arial"/>
          <w:color w:val="434343"/>
        </w:rPr>
        <w:t>stiwal zakończył się 31.08.2019 roku</w:t>
      </w:r>
      <w:r w:rsidR="0099399B">
        <w:rPr>
          <w:rFonts w:ascii="Arial" w:eastAsia="Times New Roman" w:hAnsi="Arial" w:cs="Arial"/>
          <w:color w:val="434343"/>
        </w:rPr>
        <w:t>.</w:t>
      </w:r>
    </w:p>
    <w:p w:rsidR="00174287" w:rsidRPr="001B312F" w:rsidRDefault="00276E92" w:rsidP="000E2B1D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eastAsia="Times New Roman" w:hAnsi="Arial" w:cs="Arial"/>
          <w:b/>
          <w:color w:val="434343"/>
        </w:rPr>
        <w:t>52.</w:t>
      </w:r>
      <w:r w:rsidRPr="001B312F">
        <w:rPr>
          <w:rFonts w:ascii="Arial" w:eastAsia="Times New Roman" w:hAnsi="Arial" w:cs="Arial"/>
          <w:color w:val="434343"/>
        </w:rPr>
        <w:t xml:space="preserve"> 30.06.2019 roku  </w:t>
      </w:r>
      <w:r w:rsidR="00174287" w:rsidRPr="001B312F">
        <w:rPr>
          <w:rFonts w:ascii="Arial" w:eastAsia="Times New Roman" w:hAnsi="Arial" w:cs="Arial"/>
          <w:color w:val="434343"/>
        </w:rPr>
        <w:t xml:space="preserve">w kościele pw. Piotra i Pawła odbył się koncert zespołu kameralnego Pro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Musica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 Antiqua.</w:t>
      </w:r>
    </w:p>
    <w:p w:rsidR="00174287" w:rsidRPr="001B312F" w:rsidRDefault="00276E92" w:rsidP="000E2B1D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0E2B1D">
        <w:rPr>
          <w:rFonts w:ascii="Arial" w:eastAsia="Times New Roman" w:hAnsi="Arial" w:cs="Arial"/>
          <w:b/>
          <w:color w:val="434343"/>
        </w:rPr>
        <w:t>53</w:t>
      </w:r>
      <w:r w:rsidRPr="001B312F">
        <w:rPr>
          <w:rFonts w:ascii="Arial" w:eastAsia="Times New Roman" w:hAnsi="Arial" w:cs="Arial"/>
          <w:color w:val="434343"/>
        </w:rPr>
        <w:t xml:space="preserve">. </w:t>
      </w:r>
      <w:r w:rsidR="00174287" w:rsidRPr="001B312F">
        <w:rPr>
          <w:rFonts w:ascii="Arial" w:eastAsia="Times New Roman" w:hAnsi="Arial" w:cs="Arial"/>
          <w:color w:val="434343"/>
        </w:rPr>
        <w:t>14</w:t>
      </w:r>
      <w:r w:rsidRPr="001B312F">
        <w:rPr>
          <w:rFonts w:ascii="Arial" w:eastAsia="Times New Roman" w:hAnsi="Arial" w:cs="Arial"/>
          <w:color w:val="434343"/>
        </w:rPr>
        <w:t xml:space="preserve">.07.2019 roku  </w:t>
      </w:r>
      <w:r w:rsidR="00174287" w:rsidRPr="001B312F">
        <w:rPr>
          <w:rFonts w:ascii="Arial" w:eastAsia="Times New Roman" w:hAnsi="Arial" w:cs="Arial"/>
          <w:color w:val="434343"/>
        </w:rPr>
        <w:t>odbyło się uroczyste otwarcie boiska wielofunkcyjnego przy</w:t>
      </w:r>
      <w:r w:rsidRPr="001B312F">
        <w:rPr>
          <w:rFonts w:ascii="Arial" w:eastAsia="Times New Roman" w:hAnsi="Arial" w:cs="Arial"/>
          <w:color w:val="434343"/>
        </w:rPr>
        <w:br/>
      </w:r>
      <w:r w:rsidR="00174287" w:rsidRPr="001B312F">
        <w:rPr>
          <w:rFonts w:ascii="Arial" w:eastAsia="Times New Roman" w:hAnsi="Arial" w:cs="Arial"/>
          <w:color w:val="434343"/>
        </w:rPr>
        <w:t xml:space="preserve"> ul. Orneckiej.</w:t>
      </w:r>
    </w:p>
    <w:p w:rsidR="00174287" w:rsidRPr="001B312F" w:rsidRDefault="00276E92" w:rsidP="008B2E1F">
      <w:pPr>
        <w:spacing w:line="360" w:lineRule="auto"/>
        <w:jc w:val="both"/>
        <w:rPr>
          <w:rFonts w:ascii="Arial" w:hAnsi="Arial" w:cs="Arial"/>
        </w:rPr>
      </w:pPr>
      <w:r w:rsidRPr="001B312F">
        <w:rPr>
          <w:rFonts w:ascii="Arial" w:hAnsi="Arial" w:cs="Arial"/>
        </w:rPr>
        <w:t xml:space="preserve">54. 19.07.2019 roku  </w:t>
      </w:r>
      <w:r w:rsidR="00174287" w:rsidRPr="001B312F">
        <w:rPr>
          <w:rFonts w:ascii="Arial" w:hAnsi="Arial" w:cs="Arial"/>
        </w:rPr>
        <w:t>w ramach Budżetu Obywatelskiego odbył się koncert charytatywny Joannitów.</w:t>
      </w:r>
    </w:p>
    <w:p w:rsidR="00174287" w:rsidRPr="001B312F" w:rsidRDefault="00276E92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eastAsia="Times New Roman" w:hAnsi="Arial" w:cs="Arial"/>
          <w:b/>
          <w:color w:val="434343"/>
        </w:rPr>
        <w:t>55.</w:t>
      </w:r>
      <w:r w:rsidRPr="001B312F">
        <w:rPr>
          <w:rFonts w:ascii="Arial" w:eastAsia="Times New Roman" w:hAnsi="Arial" w:cs="Arial"/>
          <w:color w:val="434343"/>
        </w:rPr>
        <w:t xml:space="preserve"> 21.07.2019 roku  </w:t>
      </w:r>
      <w:r w:rsidR="00174287" w:rsidRPr="001B312F">
        <w:rPr>
          <w:rFonts w:ascii="Arial" w:eastAsia="Times New Roman" w:hAnsi="Arial" w:cs="Arial"/>
          <w:color w:val="434343"/>
        </w:rPr>
        <w:t>odbył się 12 Festiwal Kultury Myśliwskiej.</w:t>
      </w:r>
    </w:p>
    <w:p w:rsidR="00174287" w:rsidRPr="001B312F" w:rsidRDefault="00276E92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eastAsia="Times New Roman" w:hAnsi="Arial" w:cs="Arial"/>
          <w:b/>
          <w:color w:val="434343"/>
        </w:rPr>
        <w:t>56.</w:t>
      </w:r>
      <w:r w:rsidRPr="001B312F">
        <w:rPr>
          <w:rFonts w:ascii="Arial" w:eastAsia="Times New Roman" w:hAnsi="Arial" w:cs="Arial"/>
          <w:color w:val="434343"/>
        </w:rPr>
        <w:t xml:space="preserve"> W dniach </w:t>
      </w:r>
      <w:r w:rsidR="00174287" w:rsidRPr="001B312F">
        <w:rPr>
          <w:rFonts w:ascii="Arial" w:eastAsia="Times New Roman" w:hAnsi="Arial" w:cs="Arial"/>
          <w:color w:val="434343"/>
        </w:rPr>
        <w:t>28</w:t>
      </w:r>
      <w:r w:rsidRPr="001B312F">
        <w:rPr>
          <w:rFonts w:ascii="Arial" w:eastAsia="Times New Roman" w:hAnsi="Arial" w:cs="Arial"/>
          <w:color w:val="434343"/>
        </w:rPr>
        <w:t>.07.2019 roku - 04.08.2019 roku</w:t>
      </w:r>
      <w:r w:rsidR="00174287" w:rsidRPr="001B312F">
        <w:rPr>
          <w:rFonts w:ascii="Arial" w:eastAsia="Times New Roman" w:hAnsi="Arial" w:cs="Arial"/>
          <w:color w:val="434343"/>
        </w:rPr>
        <w:t xml:space="preserve"> odbył się Festiwal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Varmia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Musica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 xml:space="preserve"> </w:t>
      </w:r>
      <w:proofErr w:type="spellStart"/>
      <w:r w:rsidR="00174287" w:rsidRPr="001B312F">
        <w:rPr>
          <w:rFonts w:ascii="Arial" w:eastAsia="Times New Roman" w:hAnsi="Arial" w:cs="Arial"/>
          <w:color w:val="434343"/>
        </w:rPr>
        <w:t>Academia</w:t>
      </w:r>
      <w:proofErr w:type="spellEnd"/>
      <w:r w:rsidR="00174287" w:rsidRPr="001B312F">
        <w:rPr>
          <w:rFonts w:ascii="Arial" w:eastAsia="Times New Roman" w:hAnsi="Arial" w:cs="Arial"/>
          <w:color w:val="434343"/>
        </w:rPr>
        <w:t>.</w:t>
      </w:r>
    </w:p>
    <w:p w:rsidR="00174287" w:rsidRPr="001B312F" w:rsidRDefault="001B312F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eastAsia="Times New Roman" w:hAnsi="Arial" w:cs="Arial"/>
          <w:b/>
          <w:color w:val="434343"/>
        </w:rPr>
        <w:t>57.</w:t>
      </w:r>
      <w:r w:rsidRPr="001B312F">
        <w:rPr>
          <w:rFonts w:ascii="Arial" w:eastAsia="Times New Roman" w:hAnsi="Arial" w:cs="Arial"/>
          <w:color w:val="434343"/>
        </w:rPr>
        <w:t xml:space="preserve"> </w:t>
      </w:r>
      <w:r w:rsidR="00276E92" w:rsidRPr="001B312F">
        <w:rPr>
          <w:rFonts w:ascii="Arial" w:eastAsia="Times New Roman" w:hAnsi="Arial" w:cs="Arial"/>
          <w:color w:val="434343"/>
        </w:rPr>
        <w:t>04.08.2019 roku</w:t>
      </w:r>
      <w:r w:rsidR="00174287" w:rsidRPr="001B312F">
        <w:rPr>
          <w:rFonts w:ascii="Arial" w:eastAsia="Times New Roman" w:hAnsi="Arial" w:cs="Arial"/>
          <w:color w:val="434343"/>
        </w:rPr>
        <w:t xml:space="preserve"> odbyły się Regionalne Zawody w skokach przez przeszkody.</w:t>
      </w:r>
    </w:p>
    <w:p w:rsidR="00174287" w:rsidRDefault="001B312F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  <w:r w:rsidRPr="001B312F">
        <w:rPr>
          <w:rFonts w:ascii="Arial" w:eastAsia="Times New Roman" w:hAnsi="Arial" w:cs="Arial"/>
          <w:b/>
          <w:color w:val="434343"/>
        </w:rPr>
        <w:t>58.</w:t>
      </w:r>
      <w:r w:rsidRPr="001B312F">
        <w:rPr>
          <w:rFonts w:ascii="Arial" w:eastAsia="Times New Roman" w:hAnsi="Arial" w:cs="Arial"/>
          <w:color w:val="434343"/>
        </w:rPr>
        <w:t xml:space="preserve"> W dniach </w:t>
      </w:r>
      <w:r w:rsidR="00174287" w:rsidRPr="001B312F">
        <w:rPr>
          <w:rFonts w:ascii="Arial" w:eastAsia="Times New Roman" w:hAnsi="Arial" w:cs="Arial"/>
          <w:color w:val="434343"/>
        </w:rPr>
        <w:t>9-11</w:t>
      </w:r>
      <w:r w:rsidRPr="001B312F">
        <w:rPr>
          <w:rFonts w:ascii="Arial" w:eastAsia="Times New Roman" w:hAnsi="Arial" w:cs="Arial"/>
          <w:color w:val="434343"/>
        </w:rPr>
        <w:t xml:space="preserve">.08.2019 roku </w:t>
      </w:r>
      <w:r w:rsidR="00174287" w:rsidRPr="001B312F">
        <w:rPr>
          <w:rFonts w:ascii="Arial" w:eastAsia="Times New Roman" w:hAnsi="Arial" w:cs="Arial"/>
          <w:color w:val="434343"/>
        </w:rPr>
        <w:t>odbyły się Dni Lidzbarka Warmińskiego, z</w:t>
      </w:r>
      <w:r w:rsidRPr="001B312F">
        <w:rPr>
          <w:rFonts w:ascii="Arial" w:eastAsia="Times New Roman" w:hAnsi="Arial" w:cs="Arial"/>
          <w:color w:val="434343"/>
        </w:rPr>
        <w:t>a</w:t>
      </w:r>
      <w:r w:rsidR="00174287" w:rsidRPr="001B312F">
        <w:rPr>
          <w:rFonts w:ascii="Arial" w:eastAsia="Times New Roman" w:hAnsi="Arial" w:cs="Arial"/>
          <w:color w:val="434343"/>
        </w:rPr>
        <w:t>kończone uroczystą sesją Rady Miejskiej.</w:t>
      </w:r>
    </w:p>
    <w:p w:rsidR="0001750F" w:rsidRDefault="0001750F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</w:p>
    <w:p w:rsidR="0001750F" w:rsidRDefault="0001750F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</w:p>
    <w:p w:rsidR="0001750F" w:rsidRDefault="0001750F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</w:p>
    <w:p w:rsidR="0001750F" w:rsidRDefault="0001750F" w:rsidP="0001750F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01750F" w:rsidRDefault="0001750F" w:rsidP="0001750F">
      <w:pPr>
        <w:rPr>
          <w:rFonts w:ascii="Arial" w:hAnsi="Arial" w:cs="Arial"/>
          <w:b/>
          <w:sz w:val="20"/>
          <w:szCs w:val="20"/>
        </w:rPr>
      </w:pPr>
    </w:p>
    <w:p w:rsidR="0001750F" w:rsidRDefault="0001750F" w:rsidP="0001750F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01750F" w:rsidRDefault="0001750F" w:rsidP="0001750F">
      <w:pPr>
        <w:pStyle w:val="Stopka"/>
        <w:spacing w:line="360" w:lineRule="auto"/>
        <w:rPr>
          <w:rFonts w:cs="Arial"/>
          <w:lang w:val="pl-PL"/>
        </w:rPr>
      </w:pPr>
    </w:p>
    <w:p w:rsidR="0001750F" w:rsidRPr="008E4D8F" w:rsidRDefault="0001750F" w:rsidP="0001750F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01750F" w:rsidRPr="001B312F" w:rsidRDefault="0001750F" w:rsidP="008B2E1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434343"/>
        </w:rPr>
      </w:pPr>
    </w:p>
    <w:p w:rsidR="00174287" w:rsidRPr="001B312F" w:rsidRDefault="00174287" w:rsidP="001B312F">
      <w:pPr>
        <w:widowControl/>
        <w:suppressAutoHyphens w:val="0"/>
        <w:jc w:val="both"/>
        <w:rPr>
          <w:rFonts w:ascii="Arial" w:eastAsia="Times New Roman" w:hAnsi="Arial" w:cs="Arial"/>
          <w:color w:val="434343"/>
        </w:rPr>
      </w:pPr>
    </w:p>
    <w:p w:rsidR="009B0585" w:rsidRPr="001B312F" w:rsidRDefault="009B0585" w:rsidP="001B312F">
      <w:pPr>
        <w:jc w:val="both"/>
        <w:rPr>
          <w:rFonts w:ascii="Arial" w:hAnsi="Arial" w:cs="Arial"/>
        </w:rPr>
      </w:pPr>
    </w:p>
    <w:sectPr w:rsidR="009B0585" w:rsidRPr="001B312F" w:rsidSect="00670F5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1F" w:rsidRDefault="008B2E1F" w:rsidP="008B2E1F">
      <w:r>
        <w:separator/>
      </w:r>
    </w:p>
  </w:endnote>
  <w:endnote w:type="continuationSeparator" w:id="0">
    <w:p w:rsidR="008B2E1F" w:rsidRDefault="008B2E1F" w:rsidP="008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1F" w:rsidRDefault="008B2E1F" w:rsidP="008B2E1F">
      <w:r>
        <w:separator/>
      </w:r>
    </w:p>
  </w:footnote>
  <w:footnote w:type="continuationSeparator" w:id="0">
    <w:p w:rsidR="008B2E1F" w:rsidRDefault="008B2E1F" w:rsidP="008B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74573"/>
      <w:docPartObj>
        <w:docPartGallery w:val="Page Numbers (Top of Page)"/>
        <w:docPartUnique/>
      </w:docPartObj>
    </w:sdtPr>
    <w:sdtEndPr/>
    <w:sdtContent>
      <w:p w:rsidR="008B2E1F" w:rsidRDefault="008B2E1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0F">
          <w:rPr>
            <w:noProof/>
          </w:rPr>
          <w:t>1</w:t>
        </w:r>
        <w:r>
          <w:fldChar w:fldCharType="end"/>
        </w:r>
      </w:p>
    </w:sdtContent>
  </w:sdt>
  <w:p w:rsidR="008B2E1F" w:rsidRDefault="008B2E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E1"/>
    <w:multiLevelType w:val="hybridMultilevel"/>
    <w:tmpl w:val="06E02D4A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">
    <w:nsid w:val="024E2689"/>
    <w:multiLevelType w:val="hybridMultilevel"/>
    <w:tmpl w:val="39BC6108"/>
    <w:lvl w:ilvl="0" w:tplc="0415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>
    <w:nsid w:val="27DB3F5F"/>
    <w:multiLevelType w:val="hybridMultilevel"/>
    <w:tmpl w:val="0066CB60"/>
    <w:lvl w:ilvl="0" w:tplc="8B803B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9546B1"/>
    <w:multiLevelType w:val="hybridMultilevel"/>
    <w:tmpl w:val="E35C053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3DEC48D6"/>
    <w:multiLevelType w:val="hybridMultilevel"/>
    <w:tmpl w:val="1A349D8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F252F89"/>
    <w:multiLevelType w:val="hybridMultilevel"/>
    <w:tmpl w:val="9926DC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A84E6D"/>
    <w:multiLevelType w:val="hybridMultilevel"/>
    <w:tmpl w:val="6BDEA654"/>
    <w:lvl w:ilvl="0" w:tplc="84900C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239A4"/>
    <w:multiLevelType w:val="hybridMultilevel"/>
    <w:tmpl w:val="16A0510C"/>
    <w:lvl w:ilvl="0" w:tplc="0415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>
    <w:nsid w:val="4506303D"/>
    <w:multiLevelType w:val="hybridMultilevel"/>
    <w:tmpl w:val="C818E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5330E"/>
    <w:multiLevelType w:val="hybridMultilevel"/>
    <w:tmpl w:val="8856C148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46CD68EB"/>
    <w:multiLevelType w:val="hybridMultilevel"/>
    <w:tmpl w:val="045C9D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87DFE"/>
    <w:multiLevelType w:val="hybridMultilevel"/>
    <w:tmpl w:val="678016E0"/>
    <w:lvl w:ilvl="0" w:tplc="5232D832">
      <w:start w:val="1"/>
      <w:numFmt w:val="decimal"/>
      <w:lvlText w:val="%1."/>
      <w:lvlJc w:val="left"/>
      <w:pPr>
        <w:ind w:left="50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13"/>
    <w:rsid w:val="0001750F"/>
    <w:rsid w:val="000350E7"/>
    <w:rsid w:val="000C343F"/>
    <w:rsid w:val="000E0331"/>
    <w:rsid w:val="000E2B1D"/>
    <w:rsid w:val="00110542"/>
    <w:rsid w:val="0016141B"/>
    <w:rsid w:val="00174287"/>
    <w:rsid w:val="001B312F"/>
    <w:rsid w:val="002009AC"/>
    <w:rsid w:val="00262EE0"/>
    <w:rsid w:val="00276E92"/>
    <w:rsid w:val="00307E15"/>
    <w:rsid w:val="003C7B30"/>
    <w:rsid w:val="004D6970"/>
    <w:rsid w:val="00552213"/>
    <w:rsid w:val="005E2F0E"/>
    <w:rsid w:val="00670F5C"/>
    <w:rsid w:val="0071092E"/>
    <w:rsid w:val="007175D4"/>
    <w:rsid w:val="007C1FC7"/>
    <w:rsid w:val="00814E8E"/>
    <w:rsid w:val="0089127F"/>
    <w:rsid w:val="008B2E1F"/>
    <w:rsid w:val="00933C7B"/>
    <w:rsid w:val="00933DE2"/>
    <w:rsid w:val="0099399B"/>
    <w:rsid w:val="00994EFE"/>
    <w:rsid w:val="009B0585"/>
    <w:rsid w:val="009D3665"/>
    <w:rsid w:val="009E7721"/>
    <w:rsid w:val="00A22106"/>
    <w:rsid w:val="00A51D82"/>
    <w:rsid w:val="00A5643D"/>
    <w:rsid w:val="00AD1A21"/>
    <w:rsid w:val="00BB4C43"/>
    <w:rsid w:val="00C116CA"/>
    <w:rsid w:val="00C57C50"/>
    <w:rsid w:val="00C71C28"/>
    <w:rsid w:val="00D87558"/>
    <w:rsid w:val="00F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92E"/>
    <w:pPr>
      <w:ind w:left="720"/>
      <w:contextualSpacing/>
    </w:pPr>
  </w:style>
  <w:style w:type="paragraph" w:customStyle="1" w:styleId="Standard">
    <w:name w:val="Standard"/>
    <w:rsid w:val="007109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locked/>
    <w:rsid w:val="00670F5C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70F5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670F5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Bezodstpw1">
    <w:name w:val="Bez odstępów1"/>
    <w:basedOn w:val="Normalny"/>
    <w:rsid w:val="00670F5C"/>
    <w:pPr>
      <w:widowControl/>
      <w:suppressAutoHyphens w:val="0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Bezodstpw10">
    <w:name w:val="Bez odstępów10"/>
    <w:basedOn w:val="Normalny"/>
    <w:rsid w:val="00670F5C"/>
    <w:pPr>
      <w:widowControl/>
      <w:suppressAutoHyphens w:val="0"/>
    </w:pPr>
    <w:rPr>
      <w:rFonts w:eastAsia="Times New Roman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F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0F5C"/>
    <w:rPr>
      <w:rFonts w:ascii="Times New Roman" w:eastAsia="Lucida Sans Unicode" w:hAnsi="Times New Roman" w:cs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unhideWhenUsed/>
    <w:rsid w:val="00670F5C"/>
    <w:pPr>
      <w:widowControl/>
      <w:suppressAutoHyphens w:val="0"/>
      <w:ind w:firstLine="360"/>
    </w:pPr>
    <w:rPr>
      <w:rFonts w:eastAsiaTheme="minorHAnsi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70F5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2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1F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92E"/>
    <w:pPr>
      <w:ind w:left="720"/>
      <w:contextualSpacing/>
    </w:pPr>
  </w:style>
  <w:style w:type="paragraph" w:customStyle="1" w:styleId="Standard">
    <w:name w:val="Standard"/>
    <w:rsid w:val="007109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locked/>
    <w:rsid w:val="00670F5C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70F5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StopkaZnak1">
    <w:name w:val="Stopka Znak1"/>
    <w:basedOn w:val="Domylnaczcionkaakapitu"/>
    <w:uiPriority w:val="99"/>
    <w:semiHidden/>
    <w:rsid w:val="00670F5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Bezodstpw1">
    <w:name w:val="Bez odstępów1"/>
    <w:basedOn w:val="Normalny"/>
    <w:rsid w:val="00670F5C"/>
    <w:pPr>
      <w:widowControl/>
      <w:suppressAutoHyphens w:val="0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Bezodstpw10">
    <w:name w:val="Bez odstępów10"/>
    <w:basedOn w:val="Normalny"/>
    <w:rsid w:val="00670F5C"/>
    <w:pPr>
      <w:widowControl/>
      <w:suppressAutoHyphens w:val="0"/>
    </w:pPr>
    <w:rPr>
      <w:rFonts w:eastAsia="Times New Roman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F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0F5C"/>
    <w:rPr>
      <w:rFonts w:ascii="Times New Roman" w:eastAsia="Lucida Sans Unicode" w:hAnsi="Times New Roman" w:cs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unhideWhenUsed/>
    <w:rsid w:val="00670F5C"/>
    <w:pPr>
      <w:widowControl/>
      <w:suppressAutoHyphens w:val="0"/>
      <w:ind w:firstLine="360"/>
    </w:pPr>
    <w:rPr>
      <w:rFonts w:eastAsiaTheme="minorHAnsi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70F5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2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1F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4244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34</cp:revision>
  <cp:lastPrinted>2019-09-02T09:20:00Z</cp:lastPrinted>
  <dcterms:created xsi:type="dcterms:W3CDTF">2019-08-30T11:40:00Z</dcterms:created>
  <dcterms:modified xsi:type="dcterms:W3CDTF">2019-09-03T08:21:00Z</dcterms:modified>
</cp:coreProperties>
</file>