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0C" w:rsidRDefault="00D9240C" w:rsidP="00D9240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Sprawozdanie Burmistrza Lidzbarka Warmińskiego z działalności</w:t>
      </w:r>
      <w:r>
        <w:rPr>
          <w:rFonts w:ascii="Arial" w:hAnsi="Arial" w:cs="Arial"/>
          <w:b/>
          <w:bCs/>
          <w:sz w:val="28"/>
          <w:szCs w:val="28"/>
        </w:rPr>
        <w:br/>
        <w:t>w okresie od 18 stycznia 2021 roku do 15 lutego 2020  roku.</w:t>
      </w:r>
    </w:p>
    <w:p w:rsidR="001C1027" w:rsidRPr="001C1027" w:rsidRDefault="001C1027" w:rsidP="00BC24FC">
      <w:pPr>
        <w:pBdr>
          <w:bottom w:val="none" w:sz="4" w:space="31" w:color="000000"/>
        </w:pBdr>
        <w:spacing w:line="276" w:lineRule="auto"/>
        <w:jc w:val="both"/>
        <w:rPr>
          <w:rFonts w:ascii="Arial" w:hAnsi="Arial" w:cs="Arial"/>
          <w:b/>
        </w:rPr>
      </w:pPr>
    </w:p>
    <w:p w:rsidR="001C1027" w:rsidRPr="001C1027" w:rsidRDefault="001C1027" w:rsidP="00BC24FC">
      <w:p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746FDD">
        <w:rPr>
          <w:rFonts w:ascii="Arial" w:hAnsi="Arial" w:cs="Arial"/>
          <w:b/>
        </w:rPr>
        <w:t>1.</w:t>
      </w:r>
      <w:r w:rsidRPr="001C1027">
        <w:rPr>
          <w:rFonts w:ascii="Arial" w:hAnsi="Arial" w:cs="Arial"/>
        </w:rPr>
        <w:t xml:space="preserve"> 05.02.2021 roku </w:t>
      </w:r>
      <w:r w:rsidRPr="001C1027">
        <w:rPr>
          <w:rFonts w:ascii="Arial" w:hAnsi="Arial" w:cs="Arial"/>
          <w:bCs/>
        </w:rPr>
        <w:t xml:space="preserve">wszczęto postępowanie o udzielenie zamówienia publicznego  prowadzonego w trybie przetargu nieograniczonego na: Realizację projektu </w:t>
      </w:r>
      <w:r>
        <w:rPr>
          <w:rFonts w:ascii="Arial" w:hAnsi="Arial" w:cs="Arial"/>
          <w:bCs/>
        </w:rPr>
        <w:br/>
      </w:r>
      <w:r w:rsidRPr="001C1027">
        <w:rPr>
          <w:rFonts w:ascii="Arial" w:hAnsi="Arial" w:cs="Arial"/>
          <w:bCs/>
        </w:rPr>
        <w:t xml:space="preserve">pn.: </w:t>
      </w:r>
      <w:r w:rsidRPr="001C1027">
        <w:rPr>
          <w:rFonts w:ascii="Arial" w:hAnsi="Arial" w:cs="Arial"/>
        </w:rPr>
        <w:t xml:space="preserve">Budowa pawilonu zdrowia wraz z pozostałą infrastrukturą uzdrowiskową </w:t>
      </w:r>
      <w:r>
        <w:rPr>
          <w:rFonts w:ascii="Arial" w:hAnsi="Arial" w:cs="Arial"/>
        </w:rPr>
        <w:br/>
      </w:r>
      <w:r w:rsidRPr="001C1027">
        <w:rPr>
          <w:rFonts w:ascii="Arial" w:hAnsi="Arial" w:cs="Arial"/>
        </w:rPr>
        <w:t xml:space="preserve">w Lidzbarku Warmińskim, </w:t>
      </w:r>
      <w:r w:rsidRPr="001C1027">
        <w:rPr>
          <w:rFonts w:ascii="Arial" w:hAnsi="Arial" w:cs="Arial"/>
          <w:bCs/>
          <w:color w:val="FF0000"/>
        </w:rPr>
        <w:t xml:space="preserve"> </w:t>
      </w:r>
      <w:r w:rsidRPr="001C1027">
        <w:rPr>
          <w:rFonts w:ascii="Arial" w:hAnsi="Arial" w:cs="Arial"/>
          <w:bCs/>
        </w:rPr>
        <w:t>przekazując  ogłoszenie o zamówieniu Urzędowi Publikacji Unii Europejskiej.</w:t>
      </w:r>
      <w:r>
        <w:rPr>
          <w:rFonts w:ascii="Arial" w:hAnsi="Arial" w:cs="Arial"/>
        </w:rPr>
        <w:t xml:space="preserve"> </w:t>
      </w:r>
      <w:r w:rsidRPr="001C1027">
        <w:rPr>
          <w:rFonts w:ascii="Arial" w:hAnsi="Arial" w:cs="Arial"/>
          <w:bCs/>
        </w:rPr>
        <w:t xml:space="preserve">W dniu 10.02.2021 roku opublikowano ogłoszenie </w:t>
      </w:r>
      <w:r>
        <w:rPr>
          <w:rFonts w:ascii="Arial" w:hAnsi="Arial" w:cs="Arial"/>
          <w:bCs/>
        </w:rPr>
        <w:br/>
      </w:r>
      <w:r w:rsidRPr="001C1027">
        <w:rPr>
          <w:rFonts w:ascii="Arial" w:hAnsi="Arial" w:cs="Arial"/>
          <w:bCs/>
        </w:rPr>
        <w:t xml:space="preserve">o zamówieniu w Dzienniku Urzędowym Unii Europejskiej oraz ww. ogłoszenie </w:t>
      </w:r>
      <w:r>
        <w:rPr>
          <w:rFonts w:ascii="Arial" w:hAnsi="Arial" w:cs="Arial"/>
          <w:bCs/>
        </w:rPr>
        <w:br/>
      </w:r>
      <w:r w:rsidRPr="001C1027">
        <w:rPr>
          <w:rFonts w:ascii="Arial" w:hAnsi="Arial" w:cs="Arial"/>
          <w:bCs/>
        </w:rPr>
        <w:t xml:space="preserve">o zamówieniu zamieszczono  na platformie zakupowej Gminy Miejskiej Lidzbark Warmiński powiązanej ze stroną internetową Zamawiającego wraz </w:t>
      </w:r>
      <w:r w:rsidR="00746FDD">
        <w:rPr>
          <w:rFonts w:ascii="Arial" w:hAnsi="Arial" w:cs="Arial"/>
          <w:bCs/>
        </w:rPr>
        <w:br/>
        <w:t>z</w:t>
      </w:r>
      <w:r w:rsidRPr="001C1027">
        <w:rPr>
          <w:rFonts w:ascii="Arial" w:hAnsi="Arial" w:cs="Arial"/>
          <w:bCs/>
        </w:rPr>
        <w:t xml:space="preserve"> zamieszczeniem specyfikacji warunków zamówienia oraz zawieszono na tablicy ogłoszeń. </w:t>
      </w:r>
      <w:r>
        <w:rPr>
          <w:rFonts w:ascii="Arial" w:hAnsi="Arial" w:cs="Arial"/>
        </w:rPr>
        <w:t xml:space="preserve"> T</w:t>
      </w:r>
      <w:r w:rsidRPr="001C1027">
        <w:rPr>
          <w:rFonts w:ascii="Arial" w:hAnsi="Arial" w:cs="Arial"/>
          <w:bCs/>
          <w:color w:val="000000"/>
        </w:rPr>
        <w:t>ermin składania ofert upływa w dniu  15.03.2021 roku.</w:t>
      </w:r>
    </w:p>
    <w:p w:rsidR="001C1027" w:rsidRPr="001C1027" w:rsidRDefault="001C1027" w:rsidP="00BC24FC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746FDD">
        <w:rPr>
          <w:rFonts w:ascii="Arial" w:hAnsi="Arial" w:cs="Arial"/>
          <w:b/>
          <w:bCs/>
          <w:color w:val="000000"/>
        </w:rPr>
        <w:t>2.</w:t>
      </w:r>
      <w:r w:rsidRPr="001C1027">
        <w:rPr>
          <w:rFonts w:ascii="Arial" w:hAnsi="Arial" w:cs="Arial"/>
          <w:bCs/>
          <w:color w:val="000000"/>
        </w:rPr>
        <w:t xml:space="preserve"> W postępowaniu </w:t>
      </w:r>
      <w:r w:rsidRPr="001C1027">
        <w:rPr>
          <w:rFonts w:ascii="Arial" w:hAnsi="Arial" w:cs="Arial"/>
          <w:bCs/>
        </w:rPr>
        <w:t xml:space="preserve">prowadzonym w trybie przetargu nieograniczonego </w:t>
      </w:r>
      <w:r>
        <w:rPr>
          <w:rFonts w:ascii="Arial" w:hAnsi="Arial" w:cs="Arial"/>
          <w:bCs/>
        </w:rPr>
        <w:br/>
      </w:r>
      <w:r w:rsidRPr="001C1027">
        <w:rPr>
          <w:rFonts w:ascii="Arial" w:hAnsi="Arial" w:cs="Arial"/>
          <w:bCs/>
        </w:rPr>
        <w:t xml:space="preserve">pn: Utrzymanie  zieleni miejskiej na terenie Lidzbarka Warmińskiego w </w:t>
      </w:r>
      <w:r w:rsidRPr="001C1027">
        <w:rPr>
          <w:rFonts w:ascii="Arial" w:hAnsi="Arial" w:cs="Arial"/>
          <w:bCs/>
          <w:color w:val="000000"/>
        </w:rPr>
        <w:t xml:space="preserve">dniu 11.02.2021 roku zawarto umowy z: </w:t>
      </w:r>
    </w:p>
    <w:p w:rsidR="001C1027" w:rsidRPr="00746FDD" w:rsidRDefault="00746FDD" w:rsidP="00BC24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 xml:space="preserve">- </w:t>
      </w:r>
      <w:r w:rsidR="001C1027" w:rsidRPr="00746FDD">
        <w:rPr>
          <w:rFonts w:ascii="Arial" w:hAnsi="Arial" w:cs="Arial"/>
          <w:bCs/>
        </w:rPr>
        <w:t>Przedsiębiorstwem Gospodarki Komunalnej Sp. z o. o., ul. Dantyszka 13, 11-100 Lidzbark Warmiński w zakresie</w:t>
      </w:r>
      <w:r w:rsidR="001C1027" w:rsidRPr="00746FDD">
        <w:rPr>
          <w:rFonts w:ascii="Arial" w:hAnsi="Arial" w:cs="Arial"/>
          <w:bCs/>
          <w:color w:val="000000"/>
        </w:rPr>
        <w:t xml:space="preserve"> wykonania zadania nr 1 pod nazwą: Pielęgnacja zieleni miejskiej.</w:t>
      </w:r>
    </w:p>
    <w:p w:rsidR="001C1027" w:rsidRPr="001C1027" w:rsidRDefault="001C1027" w:rsidP="00BC24FC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1C1027">
        <w:rPr>
          <w:rFonts w:ascii="Arial" w:hAnsi="Arial" w:cs="Arial"/>
          <w:bCs/>
        </w:rPr>
        <w:t>Zgodnie z zawartą umową:</w:t>
      </w:r>
    </w:p>
    <w:p w:rsidR="001C1027" w:rsidRPr="001C1027" w:rsidRDefault="00746FDD" w:rsidP="00BC24FC">
      <w:pPr>
        <w:pStyle w:val="Akapitzlis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536"/>
          <w:tab w:val="right" w:pos="9072"/>
        </w:tabs>
        <w:spacing w:line="36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1C1027" w:rsidRPr="001C1027">
        <w:rPr>
          <w:rFonts w:ascii="Arial" w:hAnsi="Arial" w:cs="Arial"/>
          <w:bCs/>
        </w:rPr>
        <w:t>cena za wykonanie przedmiotu umowy wynosi: 121</w:t>
      </w:r>
      <w:r>
        <w:rPr>
          <w:rFonts w:ascii="Arial" w:hAnsi="Arial" w:cs="Arial"/>
          <w:bCs/>
        </w:rPr>
        <w:t>.</w:t>
      </w:r>
      <w:r w:rsidR="001C1027" w:rsidRPr="001C1027">
        <w:rPr>
          <w:rFonts w:ascii="Arial" w:hAnsi="Arial" w:cs="Arial"/>
          <w:bCs/>
        </w:rPr>
        <w:t>800,00 złotych brutto,</w:t>
      </w:r>
    </w:p>
    <w:p w:rsidR="00746FDD" w:rsidRDefault="00746FDD" w:rsidP="00BC24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1C1027" w:rsidRPr="00746FDD">
        <w:rPr>
          <w:rFonts w:ascii="Arial" w:hAnsi="Arial" w:cs="Arial"/>
          <w:bCs/>
        </w:rPr>
        <w:t xml:space="preserve">termin realizacji przedmiotu umowy: od dnia 11.02.2021 roku do dnia </w:t>
      </w:r>
      <w:r w:rsidR="005100BD">
        <w:rPr>
          <w:rFonts w:ascii="Arial" w:hAnsi="Arial" w:cs="Arial"/>
          <w:bCs/>
        </w:rPr>
        <w:br/>
      </w:r>
      <w:r w:rsidR="001C1027" w:rsidRPr="00746FDD">
        <w:rPr>
          <w:rFonts w:ascii="Arial" w:hAnsi="Arial" w:cs="Arial"/>
          <w:bCs/>
        </w:rPr>
        <w:t>31.12.2021 roku.</w:t>
      </w:r>
    </w:p>
    <w:p w:rsidR="001C1027" w:rsidRPr="001C1027" w:rsidRDefault="00746FDD" w:rsidP="00BC24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1C1027" w:rsidRPr="001C1027">
        <w:rPr>
          <w:rFonts w:ascii="Arial" w:hAnsi="Arial" w:cs="Arial"/>
          <w:bCs/>
        </w:rPr>
        <w:t>Zakładem Produkcyjno-Usługowo-Handlowym „WRZOS” mgr inż. Dominik Czekała, Wipsowo 60, 11-010 Barczewo,   w zakresie wykonania zadania nr 2 pod nazwą: Dostawy, sadzenie i pielęgnacja roślin ozdobnych.</w:t>
      </w:r>
    </w:p>
    <w:p w:rsidR="001C1027" w:rsidRPr="001C1027" w:rsidRDefault="001C1027" w:rsidP="00BC24FC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1C1027">
        <w:rPr>
          <w:rFonts w:ascii="Arial" w:hAnsi="Arial" w:cs="Arial"/>
          <w:bCs/>
        </w:rPr>
        <w:t>Zgodnie z zawartą umową:</w:t>
      </w:r>
    </w:p>
    <w:p w:rsidR="001C1027" w:rsidRPr="00746FDD" w:rsidRDefault="00746FDD" w:rsidP="00BC24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1C1027" w:rsidRPr="00746FDD">
        <w:rPr>
          <w:rFonts w:ascii="Arial" w:hAnsi="Arial" w:cs="Arial"/>
          <w:bCs/>
        </w:rPr>
        <w:t xml:space="preserve">cena za wykonanie przedmiotu umowy wynosi: </w:t>
      </w:r>
      <w:r w:rsidR="001C1027" w:rsidRPr="00746FDD">
        <w:rPr>
          <w:rFonts w:ascii="Arial" w:hAnsi="Arial" w:cs="Arial"/>
        </w:rPr>
        <w:t>109</w:t>
      </w:r>
      <w:r>
        <w:rPr>
          <w:rFonts w:ascii="Arial" w:hAnsi="Arial" w:cs="Arial"/>
        </w:rPr>
        <w:t>.</w:t>
      </w:r>
      <w:r w:rsidR="001C1027" w:rsidRPr="00746FDD">
        <w:rPr>
          <w:rFonts w:ascii="Arial" w:hAnsi="Arial" w:cs="Arial"/>
        </w:rPr>
        <w:t xml:space="preserve">207,50 </w:t>
      </w:r>
      <w:r w:rsidR="001C1027" w:rsidRPr="00746FDD">
        <w:rPr>
          <w:rFonts w:ascii="Arial" w:hAnsi="Arial" w:cs="Arial"/>
          <w:bCs/>
        </w:rPr>
        <w:t>złotych brutto,</w:t>
      </w:r>
    </w:p>
    <w:p w:rsidR="001C1027" w:rsidRPr="00746FDD" w:rsidRDefault="00746FDD" w:rsidP="00BC24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1C1027" w:rsidRPr="00746FDD">
        <w:rPr>
          <w:rFonts w:ascii="Arial" w:hAnsi="Arial" w:cs="Arial"/>
          <w:bCs/>
        </w:rPr>
        <w:t>termin realizacji przedmiotu umowy: od dnia 11.02.2021 roku do dnia 31.12.2021 roku.</w:t>
      </w:r>
    </w:p>
    <w:p w:rsidR="001C1027" w:rsidRPr="001C1027" w:rsidRDefault="00746FDD" w:rsidP="00BC24FC">
      <w:pPr>
        <w:spacing w:line="360" w:lineRule="auto"/>
        <w:jc w:val="both"/>
        <w:rPr>
          <w:rFonts w:ascii="Arial" w:eastAsia="timesnewroman,bold" w:hAnsi="Arial" w:cs="Arial"/>
          <w:bCs/>
        </w:rPr>
      </w:pPr>
      <w:r w:rsidRPr="00746FDD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Cs/>
        </w:rPr>
        <w:t xml:space="preserve"> </w:t>
      </w:r>
      <w:r w:rsidR="001C1027" w:rsidRPr="001C1027">
        <w:rPr>
          <w:rFonts w:ascii="Arial" w:hAnsi="Arial" w:cs="Arial"/>
          <w:bCs/>
          <w:color w:val="000000" w:themeColor="text1"/>
        </w:rPr>
        <w:t>15.02.2021 roku</w:t>
      </w:r>
      <w:r w:rsidR="001C1027" w:rsidRPr="001C1027">
        <w:rPr>
          <w:rFonts w:ascii="Arial" w:eastAsia="timesnewroman,bold" w:hAnsi="Arial" w:cs="Arial"/>
          <w:bCs/>
        </w:rPr>
        <w:t xml:space="preserve"> wszczęto postępowanie o udzielenie zamówienia  publicznego </w:t>
      </w:r>
      <w:r w:rsidR="001C1027" w:rsidRPr="001C1027">
        <w:rPr>
          <w:rFonts w:ascii="Arial" w:eastAsia="timesnewroman,bold" w:hAnsi="Arial" w:cs="Arial"/>
          <w:bCs/>
        </w:rPr>
        <w:br/>
        <w:t xml:space="preserve">pn.: </w:t>
      </w:r>
      <w:r w:rsidR="001C1027" w:rsidRPr="001C1027">
        <w:rPr>
          <w:rFonts w:ascii="Arial" w:hAnsi="Arial" w:cs="Arial"/>
          <w:bCs/>
        </w:rPr>
        <w:t xml:space="preserve">Dostawy materiałów budowlanych. </w:t>
      </w:r>
      <w:r w:rsidR="001C1027" w:rsidRPr="001C1027">
        <w:rPr>
          <w:rFonts w:ascii="Arial" w:hAnsi="Arial" w:cs="Arial"/>
          <w:bCs/>
          <w:color w:val="000000"/>
        </w:rPr>
        <w:t xml:space="preserve"> </w:t>
      </w:r>
    </w:p>
    <w:p w:rsidR="001C1027" w:rsidRPr="001C1027" w:rsidRDefault="001C1027" w:rsidP="00BC24FC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bCs/>
        </w:rPr>
      </w:pPr>
      <w:r w:rsidRPr="001C1027">
        <w:rPr>
          <w:rFonts w:ascii="Arial" w:hAnsi="Arial" w:cs="Arial"/>
          <w:bCs/>
          <w:color w:val="000000"/>
        </w:rPr>
        <w:t xml:space="preserve">Termin składania ofert upływa </w:t>
      </w:r>
      <w:r w:rsidRPr="001C1027">
        <w:rPr>
          <w:rFonts w:ascii="Arial" w:hAnsi="Arial" w:cs="Arial"/>
          <w:bCs/>
        </w:rPr>
        <w:t>dnia 22.02.2021 roku.</w:t>
      </w:r>
    </w:p>
    <w:p w:rsidR="00554EBC" w:rsidRPr="001C1027" w:rsidRDefault="00554EBC" w:rsidP="00BC24FC">
      <w:pPr>
        <w:jc w:val="both"/>
        <w:rPr>
          <w:rFonts w:ascii="Arial" w:hAnsi="Arial" w:cs="Arial"/>
          <w:b/>
          <w:bCs/>
        </w:rPr>
      </w:pPr>
    </w:p>
    <w:p w:rsidR="00554EBC" w:rsidRPr="001C1027" w:rsidRDefault="00746FDD" w:rsidP="00BC24FC">
      <w:pPr>
        <w:spacing w:line="360" w:lineRule="auto"/>
        <w:jc w:val="both"/>
        <w:rPr>
          <w:rFonts w:ascii="Arial" w:hAnsi="Arial" w:cs="Arial"/>
        </w:rPr>
      </w:pPr>
      <w:r w:rsidRPr="00746FDD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="00554EBC" w:rsidRPr="001C1027">
        <w:rPr>
          <w:rFonts w:ascii="Arial" w:hAnsi="Arial" w:cs="Arial"/>
        </w:rPr>
        <w:t>W dniu 27.01.2021</w:t>
      </w:r>
      <w:r>
        <w:rPr>
          <w:rFonts w:ascii="Arial" w:hAnsi="Arial" w:cs="Arial"/>
        </w:rPr>
        <w:t xml:space="preserve"> </w:t>
      </w:r>
      <w:r w:rsidR="00554EBC" w:rsidRPr="001C102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oku </w:t>
      </w:r>
      <w:r w:rsidR="00554EBC" w:rsidRPr="001C1027">
        <w:rPr>
          <w:rFonts w:ascii="Arial" w:hAnsi="Arial" w:cs="Arial"/>
        </w:rPr>
        <w:t xml:space="preserve">odbył się drugi przetarg ustny nieograniczony </w:t>
      </w:r>
      <w:r>
        <w:rPr>
          <w:rFonts w:ascii="Arial" w:hAnsi="Arial" w:cs="Arial"/>
        </w:rPr>
        <w:br/>
      </w:r>
      <w:r w:rsidR="00554EBC" w:rsidRPr="001C1027">
        <w:rPr>
          <w:rFonts w:ascii="Arial" w:hAnsi="Arial" w:cs="Arial"/>
        </w:rPr>
        <w:t xml:space="preserve">na sprzedaż nieruchomości gruntowej położonej w Lidzbarku Warmińskim przy </w:t>
      </w:r>
      <w:r>
        <w:rPr>
          <w:rFonts w:ascii="Arial" w:hAnsi="Arial" w:cs="Arial"/>
        </w:rPr>
        <w:br/>
      </w:r>
      <w:r w:rsidR="00554EBC" w:rsidRPr="001C1027">
        <w:rPr>
          <w:rFonts w:ascii="Arial" w:hAnsi="Arial" w:cs="Arial"/>
        </w:rPr>
        <w:t>ul. Wybickiego, działka nr 24/12 w obrębie 5 o pow. 718</w:t>
      </w:r>
      <w:r>
        <w:rPr>
          <w:rFonts w:ascii="Arial" w:hAnsi="Arial" w:cs="Arial"/>
        </w:rPr>
        <w:t xml:space="preserve"> </w:t>
      </w:r>
      <w:r w:rsidR="00554EBC" w:rsidRPr="001C1027">
        <w:rPr>
          <w:rFonts w:ascii="Arial" w:hAnsi="Arial" w:cs="Arial"/>
        </w:rPr>
        <w:t>m</w:t>
      </w:r>
      <w:r w:rsidR="00554EBC" w:rsidRPr="001C1027">
        <w:rPr>
          <w:rFonts w:ascii="Arial" w:hAnsi="Arial" w:cs="Arial"/>
          <w:vertAlign w:val="superscript"/>
        </w:rPr>
        <w:t>2</w:t>
      </w:r>
      <w:r w:rsidR="00554EBC" w:rsidRPr="001C1027">
        <w:rPr>
          <w:rFonts w:ascii="Arial" w:hAnsi="Arial" w:cs="Arial"/>
        </w:rPr>
        <w:t>. Cena wywoławcza 71.800,00 zł. Przetarg zakończył się wynikiem negatywnym. Brak wpłaty wadium.</w:t>
      </w:r>
    </w:p>
    <w:p w:rsidR="00554EBC" w:rsidRPr="001C1027" w:rsidRDefault="00746FDD" w:rsidP="00BC24FC">
      <w:pPr>
        <w:spacing w:line="360" w:lineRule="auto"/>
        <w:jc w:val="both"/>
        <w:rPr>
          <w:rFonts w:ascii="Arial" w:hAnsi="Arial" w:cs="Arial"/>
        </w:rPr>
      </w:pPr>
      <w:r w:rsidRPr="00746FDD"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 </w:t>
      </w:r>
      <w:r w:rsidR="00554EBC" w:rsidRPr="001C1027">
        <w:rPr>
          <w:rFonts w:ascii="Arial" w:hAnsi="Arial" w:cs="Arial"/>
        </w:rPr>
        <w:t>Sporządzono 15 umów dzierżaw na cele rolne i 11 umów dzierżaw na cele inne niż rolne.</w:t>
      </w:r>
    </w:p>
    <w:p w:rsidR="00554EBC" w:rsidRPr="001C1027" w:rsidRDefault="00746FDD" w:rsidP="00BC24FC">
      <w:pPr>
        <w:spacing w:line="360" w:lineRule="auto"/>
        <w:jc w:val="both"/>
        <w:rPr>
          <w:rFonts w:ascii="Arial" w:hAnsi="Arial" w:cs="Arial"/>
        </w:rPr>
      </w:pPr>
      <w:r w:rsidRPr="00746FDD"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</w:t>
      </w:r>
      <w:r w:rsidR="00554EBC" w:rsidRPr="001C1027">
        <w:rPr>
          <w:rFonts w:ascii="Arial" w:hAnsi="Arial" w:cs="Arial"/>
        </w:rPr>
        <w:t xml:space="preserve"> Sporządzono 30 zaświadczeń potwierdzających jednorazowe wniesienie opłaty przekształceniowej.</w:t>
      </w:r>
    </w:p>
    <w:p w:rsidR="00746FDD" w:rsidRDefault="00746FDD" w:rsidP="00BC24FC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Lucida Sans Unicode" w:hAnsi="Arial" w:cs="Arial"/>
          <w:color w:val="000000"/>
          <w:kern w:val="3"/>
          <w:lang w:eastAsia="zh-CN" w:bidi="hi-IN"/>
        </w:rPr>
      </w:pPr>
      <w:r>
        <w:rPr>
          <w:rFonts w:ascii="Arial" w:eastAsia="Calibri" w:hAnsi="Arial" w:cs="Arial"/>
          <w:b/>
          <w:kern w:val="3"/>
          <w:lang w:val="en-US" w:bidi="en-US"/>
        </w:rPr>
        <w:t>7</w:t>
      </w:r>
      <w:r w:rsidR="00554EBC" w:rsidRPr="00746FDD">
        <w:rPr>
          <w:rFonts w:ascii="Arial" w:eastAsia="Calibri" w:hAnsi="Arial" w:cs="Arial"/>
          <w:b/>
          <w:kern w:val="3"/>
          <w:lang w:val="en-US" w:bidi="en-US"/>
        </w:rPr>
        <w:t>.</w:t>
      </w:r>
      <w:r w:rsidR="00554EBC" w:rsidRPr="001C1027">
        <w:rPr>
          <w:rFonts w:ascii="Arial" w:eastAsia="Calibri" w:hAnsi="Arial" w:cs="Arial"/>
          <w:kern w:val="3"/>
          <w:lang w:val="en-US" w:bidi="en-US"/>
        </w:rPr>
        <w:t xml:space="preserve"> </w:t>
      </w:r>
      <w:r>
        <w:rPr>
          <w:rFonts w:ascii="Arial" w:eastAsia="Calibri" w:hAnsi="Arial" w:cs="Arial"/>
          <w:kern w:val="3"/>
          <w:lang w:val="en-US" w:bidi="en-US"/>
        </w:rPr>
        <w:t xml:space="preserve"> </w:t>
      </w:r>
      <w:r w:rsidR="00554EBC" w:rsidRPr="001C1027">
        <w:rPr>
          <w:rFonts w:ascii="Arial" w:eastAsia="Calibri" w:hAnsi="Arial" w:cs="Arial"/>
          <w:kern w:val="3"/>
          <w:lang w:val="en-US" w:bidi="en-US"/>
        </w:rPr>
        <w:t>Notarialnie ustanowiono służebność przesyłu na rzecz ENERGA-OPERATOR S.A. przy  ulicy Leśnej na kwotę 1.129,14</w:t>
      </w:r>
      <w:r>
        <w:rPr>
          <w:rFonts w:ascii="Arial" w:eastAsia="Calibri" w:hAnsi="Arial" w:cs="Arial"/>
          <w:kern w:val="3"/>
          <w:lang w:val="en-US" w:bidi="en-US"/>
        </w:rPr>
        <w:t xml:space="preserve"> </w:t>
      </w:r>
      <w:r w:rsidR="00554EBC" w:rsidRPr="001C1027">
        <w:rPr>
          <w:rFonts w:ascii="Arial" w:eastAsia="Calibri" w:hAnsi="Arial" w:cs="Arial"/>
          <w:kern w:val="3"/>
          <w:lang w:val="en-US" w:bidi="en-US"/>
        </w:rPr>
        <w:t>zł brutto.</w:t>
      </w:r>
    </w:p>
    <w:p w:rsidR="00554EBC" w:rsidRPr="001C1027" w:rsidRDefault="00746FDD" w:rsidP="00BC24FC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Lucida Sans Unicode" w:hAnsi="Arial" w:cs="Arial"/>
          <w:color w:val="000000"/>
          <w:kern w:val="3"/>
          <w:lang w:eastAsia="zh-CN" w:bidi="hi-IN"/>
        </w:rPr>
      </w:pPr>
      <w:r w:rsidRPr="00746FDD">
        <w:rPr>
          <w:rFonts w:ascii="Arial" w:eastAsia="Lucida Sans Unicode" w:hAnsi="Arial" w:cs="Arial"/>
          <w:b/>
          <w:color w:val="000000"/>
          <w:kern w:val="3"/>
          <w:lang w:eastAsia="zh-CN" w:bidi="hi-IN"/>
        </w:rPr>
        <w:t>8.</w:t>
      </w:r>
      <w:r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</w:t>
      </w:r>
      <w:r w:rsidR="00554EBC" w:rsidRPr="001C1027">
        <w:rPr>
          <w:rFonts w:ascii="Arial" w:eastAsia="Lucida Sans Unicode" w:hAnsi="Arial" w:cs="Arial"/>
          <w:color w:val="000000"/>
          <w:kern w:val="3"/>
          <w:lang w:eastAsia="zh-CN" w:bidi="hi-IN"/>
        </w:rPr>
        <w:t>Podpisano umowę na udostępnienie terenu na kwotę 1.279,20</w:t>
      </w:r>
      <w:r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</w:t>
      </w:r>
      <w:r w:rsidR="00554EBC" w:rsidRPr="001C1027">
        <w:rPr>
          <w:rFonts w:ascii="Arial" w:eastAsia="Lucida Sans Unicode" w:hAnsi="Arial" w:cs="Arial"/>
          <w:color w:val="000000"/>
          <w:kern w:val="3"/>
          <w:lang w:eastAsia="zh-CN" w:bidi="hi-IN"/>
        </w:rPr>
        <w:t>zł brutto                                               (ul. Ks. J. Poniatowskiego)</w:t>
      </w:r>
      <w:r>
        <w:rPr>
          <w:rFonts w:ascii="Arial" w:eastAsia="Lucida Sans Unicode" w:hAnsi="Arial" w:cs="Arial"/>
          <w:color w:val="000000"/>
          <w:kern w:val="3"/>
          <w:lang w:eastAsia="zh-CN" w:bidi="hi-IN"/>
        </w:rPr>
        <w:t>.</w:t>
      </w:r>
    </w:p>
    <w:p w:rsidR="00554EBC" w:rsidRPr="001C1027" w:rsidRDefault="00746FDD" w:rsidP="00BC24FC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Lucida Sans Unicode" w:hAnsi="Arial" w:cs="Arial"/>
          <w:color w:val="000000"/>
          <w:kern w:val="3"/>
          <w:lang w:eastAsia="zh-CN" w:bidi="hi-IN"/>
        </w:rPr>
      </w:pPr>
      <w:r w:rsidRPr="00746FDD">
        <w:rPr>
          <w:rFonts w:ascii="Arial" w:eastAsia="Lucida Sans Unicode" w:hAnsi="Arial" w:cs="Arial"/>
          <w:b/>
          <w:color w:val="000000"/>
          <w:kern w:val="3"/>
          <w:lang w:eastAsia="zh-CN" w:bidi="hi-IN"/>
        </w:rPr>
        <w:t>9.</w:t>
      </w:r>
      <w:r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</w:t>
      </w:r>
      <w:r w:rsidR="00554EBC" w:rsidRPr="001C1027">
        <w:rPr>
          <w:rFonts w:ascii="Arial" w:eastAsia="Lucida Sans Unicode" w:hAnsi="Arial" w:cs="Arial"/>
          <w:color w:val="000000"/>
          <w:kern w:val="3"/>
          <w:lang w:eastAsia="zh-CN" w:bidi="hi-IN"/>
        </w:rPr>
        <w:t>W dniu 03</w:t>
      </w:r>
      <w:r>
        <w:rPr>
          <w:rFonts w:ascii="Arial" w:eastAsia="Lucida Sans Unicode" w:hAnsi="Arial" w:cs="Arial"/>
          <w:color w:val="000000"/>
          <w:kern w:val="3"/>
          <w:lang w:eastAsia="zh-CN" w:bidi="hi-IN"/>
        </w:rPr>
        <w:t>.02.</w:t>
      </w:r>
      <w:r w:rsidR="00554EBC" w:rsidRPr="001C1027">
        <w:rPr>
          <w:rFonts w:ascii="Arial" w:eastAsia="Lucida Sans Unicode" w:hAnsi="Arial" w:cs="Arial"/>
          <w:color w:val="000000"/>
          <w:kern w:val="3"/>
          <w:lang w:eastAsia="zh-CN" w:bidi="hi-IN"/>
        </w:rPr>
        <w:t>2021</w:t>
      </w:r>
      <w:r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</w:t>
      </w:r>
      <w:r w:rsidR="00554EBC" w:rsidRPr="001C1027">
        <w:rPr>
          <w:rFonts w:ascii="Arial" w:eastAsia="Lucida Sans Unicode" w:hAnsi="Arial" w:cs="Arial"/>
          <w:color w:val="000000"/>
          <w:kern w:val="3"/>
          <w:lang w:eastAsia="zh-CN" w:bidi="hi-IN"/>
        </w:rPr>
        <w:t>r</w:t>
      </w:r>
      <w:r>
        <w:rPr>
          <w:rFonts w:ascii="Arial" w:eastAsia="Lucida Sans Unicode" w:hAnsi="Arial" w:cs="Arial"/>
          <w:color w:val="000000"/>
          <w:kern w:val="3"/>
          <w:lang w:eastAsia="zh-CN" w:bidi="hi-IN"/>
        </w:rPr>
        <w:t>oku</w:t>
      </w:r>
      <w:r w:rsidR="00554EBC" w:rsidRPr="001C1027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odbył się pierwszy przetarg ustny nieograniczony na sprzedaż nieruchomości gruntowych położonych w Lidzbarku Warmińskim przy </w:t>
      </w:r>
      <w:r w:rsidR="00BC24FC">
        <w:rPr>
          <w:rFonts w:ascii="Arial" w:eastAsia="Lucida Sans Unicode" w:hAnsi="Arial" w:cs="Arial"/>
          <w:color w:val="000000"/>
          <w:kern w:val="3"/>
          <w:lang w:eastAsia="zh-CN" w:bidi="hi-IN"/>
        </w:rPr>
        <w:br/>
      </w:r>
      <w:r w:rsidR="00554EBC" w:rsidRPr="001C1027">
        <w:rPr>
          <w:rFonts w:ascii="Arial" w:eastAsia="Lucida Sans Unicode" w:hAnsi="Arial" w:cs="Arial"/>
          <w:color w:val="000000"/>
          <w:kern w:val="3"/>
          <w:lang w:eastAsia="zh-CN" w:bidi="hi-IN"/>
        </w:rPr>
        <w:t>ul. Olsztyńskiej:</w:t>
      </w:r>
    </w:p>
    <w:p w:rsidR="00554EBC" w:rsidRPr="001C1027" w:rsidRDefault="00554EBC" w:rsidP="00BC24FC">
      <w:pPr>
        <w:widowControl w:val="0"/>
        <w:suppressAutoHyphens/>
        <w:autoSpaceDE w:val="0"/>
        <w:autoSpaceDN w:val="0"/>
        <w:adjustRightInd w:val="0"/>
        <w:spacing w:line="360" w:lineRule="auto"/>
        <w:ind w:hanging="284"/>
        <w:jc w:val="both"/>
        <w:textAlignment w:val="baseline"/>
        <w:rPr>
          <w:rFonts w:ascii="Arial" w:eastAsia="Lucida Sans Unicode" w:hAnsi="Arial" w:cs="Arial"/>
          <w:color w:val="000000"/>
          <w:kern w:val="3"/>
          <w:lang w:eastAsia="zh-CN" w:bidi="hi-IN"/>
        </w:rPr>
      </w:pPr>
      <w:r w:rsidRPr="001C1027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   - działka nr 1-13/154 o pow. 857</w:t>
      </w:r>
      <w:r w:rsidR="00746FDD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</w:t>
      </w:r>
      <w:r w:rsidRPr="001C1027">
        <w:rPr>
          <w:rFonts w:ascii="Arial" w:eastAsia="Lucida Sans Unicode" w:hAnsi="Arial" w:cs="Arial"/>
          <w:color w:val="000000"/>
          <w:kern w:val="3"/>
          <w:lang w:eastAsia="zh-CN" w:bidi="hi-IN"/>
        </w:rPr>
        <w:t>m</w:t>
      </w:r>
      <w:r w:rsidRPr="001C1027">
        <w:rPr>
          <w:rFonts w:ascii="Arial" w:eastAsia="Lucida Sans Unicode" w:hAnsi="Arial" w:cs="Arial"/>
          <w:color w:val="000000"/>
          <w:kern w:val="3"/>
          <w:vertAlign w:val="superscript"/>
          <w:lang w:eastAsia="zh-CN" w:bidi="hi-IN"/>
        </w:rPr>
        <w:t>2</w:t>
      </w:r>
      <w:r w:rsidRPr="001C1027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, cena wywoławcza </w:t>
      </w:r>
      <w:r w:rsidR="00746FDD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</w:t>
      </w:r>
      <w:r w:rsidRPr="001C1027">
        <w:rPr>
          <w:rFonts w:ascii="Arial" w:eastAsia="Lucida Sans Unicode" w:hAnsi="Arial" w:cs="Arial"/>
          <w:color w:val="000000"/>
          <w:kern w:val="3"/>
          <w:lang w:eastAsia="zh-CN" w:bidi="hi-IN"/>
        </w:rPr>
        <w:t>41.153,14 zł</w:t>
      </w:r>
      <w:r w:rsidR="00746FDD">
        <w:rPr>
          <w:rFonts w:ascii="Arial" w:eastAsia="Lucida Sans Unicode" w:hAnsi="Arial" w:cs="Arial"/>
          <w:color w:val="000000"/>
          <w:kern w:val="3"/>
          <w:lang w:eastAsia="zh-CN" w:bidi="hi-IN"/>
        </w:rPr>
        <w:t>,</w:t>
      </w:r>
    </w:p>
    <w:p w:rsidR="00554EBC" w:rsidRPr="001C1027" w:rsidRDefault="00554EBC" w:rsidP="00BC24FC">
      <w:pPr>
        <w:widowControl w:val="0"/>
        <w:suppressAutoHyphens/>
        <w:autoSpaceDE w:val="0"/>
        <w:autoSpaceDN w:val="0"/>
        <w:adjustRightInd w:val="0"/>
        <w:spacing w:line="360" w:lineRule="auto"/>
        <w:ind w:hanging="284"/>
        <w:jc w:val="both"/>
        <w:textAlignment w:val="baseline"/>
        <w:rPr>
          <w:rFonts w:ascii="Arial" w:eastAsia="Lucida Sans Unicode" w:hAnsi="Arial" w:cs="Arial"/>
          <w:color w:val="000000"/>
          <w:kern w:val="3"/>
          <w:lang w:eastAsia="zh-CN" w:bidi="hi-IN"/>
        </w:rPr>
      </w:pPr>
      <w:r w:rsidRPr="001C1027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   - działka nr 1-13/155 o pow. 993</w:t>
      </w:r>
      <w:r w:rsidR="00746FDD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</w:t>
      </w:r>
      <w:r w:rsidRPr="001C1027">
        <w:rPr>
          <w:rFonts w:ascii="Arial" w:eastAsia="Lucida Sans Unicode" w:hAnsi="Arial" w:cs="Arial"/>
          <w:color w:val="000000"/>
          <w:kern w:val="3"/>
          <w:lang w:eastAsia="zh-CN" w:bidi="hi-IN"/>
        </w:rPr>
        <w:t>m</w:t>
      </w:r>
      <w:r w:rsidRPr="001C1027">
        <w:rPr>
          <w:rFonts w:ascii="Arial" w:eastAsia="Lucida Sans Unicode" w:hAnsi="Arial" w:cs="Arial"/>
          <w:color w:val="000000"/>
          <w:kern w:val="3"/>
          <w:vertAlign w:val="superscript"/>
          <w:lang w:eastAsia="zh-CN" w:bidi="hi-IN"/>
        </w:rPr>
        <w:t>2</w:t>
      </w:r>
      <w:r w:rsidRPr="001C1027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, cena wywoławcza </w:t>
      </w:r>
      <w:r w:rsidR="00746FDD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</w:t>
      </w:r>
      <w:r w:rsidRPr="001C1027">
        <w:rPr>
          <w:rFonts w:ascii="Arial" w:eastAsia="Lucida Sans Unicode" w:hAnsi="Arial" w:cs="Arial"/>
          <w:color w:val="000000"/>
          <w:kern w:val="3"/>
          <w:lang w:eastAsia="zh-CN" w:bidi="hi-IN"/>
        </w:rPr>
        <w:t>55.806,60 zł</w:t>
      </w:r>
      <w:r w:rsidR="00746FDD">
        <w:rPr>
          <w:rFonts w:ascii="Arial" w:eastAsia="Lucida Sans Unicode" w:hAnsi="Arial" w:cs="Arial"/>
          <w:color w:val="000000"/>
          <w:kern w:val="3"/>
          <w:lang w:eastAsia="zh-CN" w:bidi="hi-IN"/>
        </w:rPr>
        <w:t>.</w:t>
      </w:r>
    </w:p>
    <w:p w:rsidR="00554EBC" w:rsidRPr="001C1027" w:rsidRDefault="00554EBC" w:rsidP="00BC24FC">
      <w:pPr>
        <w:widowControl w:val="0"/>
        <w:suppressAutoHyphens/>
        <w:autoSpaceDE w:val="0"/>
        <w:autoSpaceDN w:val="0"/>
        <w:adjustRightInd w:val="0"/>
        <w:spacing w:line="360" w:lineRule="auto"/>
        <w:ind w:hanging="284"/>
        <w:jc w:val="both"/>
        <w:textAlignment w:val="baseline"/>
        <w:rPr>
          <w:rFonts w:ascii="Arial" w:eastAsia="Lucida Sans Unicode" w:hAnsi="Arial" w:cs="Arial"/>
          <w:color w:val="000000"/>
          <w:kern w:val="3"/>
          <w:lang w:eastAsia="zh-CN" w:bidi="hi-IN"/>
        </w:rPr>
      </w:pPr>
      <w:r w:rsidRPr="001C1027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    Przetarg zakończył się wynikiem negatywnym. Brak wpłaty wadium.</w:t>
      </w:r>
    </w:p>
    <w:p w:rsidR="00554EBC" w:rsidRPr="001C1027" w:rsidRDefault="00554EBC" w:rsidP="00BC24FC">
      <w:pPr>
        <w:spacing w:line="360" w:lineRule="auto"/>
        <w:jc w:val="both"/>
        <w:rPr>
          <w:rFonts w:ascii="Arial" w:hAnsi="Arial" w:cs="Arial"/>
        </w:rPr>
      </w:pPr>
    </w:p>
    <w:p w:rsidR="00554EBC" w:rsidRPr="001C1027" w:rsidRDefault="00554EBC" w:rsidP="00BC24FC">
      <w:pPr>
        <w:ind w:left="284" w:hanging="284"/>
        <w:jc w:val="both"/>
        <w:rPr>
          <w:rFonts w:ascii="Arial" w:hAnsi="Arial" w:cs="Arial"/>
          <w:bCs/>
          <w:color w:val="000000"/>
          <w:u w:val="single"/>
          <w:vertAlign w:val="superscript"/>
        </w:rPr>
      </w:pPr>
    </w:p>
    <w:p w:rsidR="00554EBC" w:rsidRPr="001C1027" w:rsidRDefault="00554EBC" w:rsidP="00BC24FC">
      <w:pPr>
        <w:ind w:left="284" w:hanging="142"/>
        <w:jc w:val="both"/>
        <w:rPr>
          <w:rFonts w:ascii="Arial" w:hAnsi="Arial" w:cs="Arial"/>
        </w:rPr>
      </w:pPr>
    </w:p>
    <w:p w:rsidR="00554EBC" w:rsidRPr="001C1027" w:rsidRDefault="00554EBC" w:rsidP="00BC24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40"/>
        </w:tabs>
        <w:spacing w:line="360" w:lineRule="auto"/>
        <w:jc w:val="both"/>
        <w:rPr>
          <w:rFonts w:ascii="Arial" w:eastAsia="Calibri" w:hAnsi="Arial" w:cs="Arial"/>
          <w:b/>
          <w:bCs/>
          <w:iCs/>
          <w:lang w:eastAsia="en-US"/>
        </w:rPr>
      </w:pPr>
    </w:p>
    <w:p w:rsidR="00D9240C" w:rsidRPr="007A743C" w:rsidRDefault="00D9240C" w:rsidP="007A743C">
      <w:pPr>
        <w:pStyle w:val="Paragraf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="007A743C">
        <w:rPr>
          <w:rFonts w:ascii="Arial" w:hAnsi="Arial" w:cs="Arial"/>
          <w:sz w:val="22"/>
          <w:szCs w:val="22"/>
        </w:rPr>
        <w:t xml:space="preserve">                          </w:t>
      </w:r>
      <w:bookmarkStart w:id="0" w:name="_GoBack"/>
      <w:bookmarkEnd w:id="0"/>
    </w:p>
    <w:p w:rsidR="00D9240C" w:rsidRDefault="00D9240C" w:rsidP="00D9240C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          BURMISTRZ</w:t>
      </w:r>
    </w:p>
    <w:p w:rsidR="00D9240C" w:rsidRDefault="00D9240C" w:rsidP="00D9240C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      Jacek Wiśniowski</w:t>
      </w:r>
    </w:p>
    <w:p w:rsidR="00D9240C" w:rsidRDefault="00D9240C" w:rsidP="00D9240C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32558D" w:rsidRPr="00D9240C" w:rsidRDefault="0032558D" w:rsidP="00D9240C"/>
    <w:sectPr w:rsidR="0032558D" w:rsidRPr="00D92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7A" w:rsidRDefault="00C61C7A" w:rsidP="00B1395A">
      <w:r>
        <w:separator/>
      </w:r>
    </w:p>
  </w:endnote>
  <w:endnote w:type="continuationSeparator" w:id="0">
    <w:p w:rsidR="00C61C7A" w:rsidRDefault="00C61C7A" w:rsidP="00B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PL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C7A" w:rsidRDefault="00C61C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C7A" w:rsidRDefault="00C61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C7A" w:rsidRDefault="00C61C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7A" w:rsidRDefault="00C61C7A" w:rsidP="00B1395A">
      <w:r>
        <w:separator/>
      </w:r>
    </w:p>
  </w:footnote>
  <w:footnote w:type="continuationSeparator" w:id="0">
    <w:p w:rsidR="00C61C7A" w:rsidRDefault="00C61C7A" w:rsidP="00B1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C7A" w:rsidRDefault="00C61C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157063"/>
      <w:docPartObj>
        <w:docPartGallery w:val="Page Numbers (Top of Page)"/>
        <w:docPartUnique/>
      </w:docPartObj>
    </w:sdtPr>
    <w:sdtEndPr/>
    <w:sdtContent>
      <w:p w:rsidR="00C61C7A" w:rsidRDefault="00C61C7A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43C">
          <w:rPr>
            <w:noProof/>
          </w:rPr>
          <w:t>1</w:t>
        </w:r>
        <w:r>
          <w:fldChar w:fldCharType="end"/>
        </w:r>
      </w:p>
    </w:sdtContent>
  </w:sdt>
  <w:p w:rsidR="00C61C7A" w:rsidRDefault="00C61C7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C7A" w:rsidRDefault="00C61C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77D7"/>
    <w:multiLevelType w:val="hybridMultilevel"/>
    <w:tmpl w:val="7A44EE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CC771E"/>
    <w:multiLevelType w:val="hybridMultilevel"/>
    <w:tmpl w:val="7132E9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61423"/>
    <w:multiLevelType w:val="hybridMultilevel"/>
    <w:tmpl w:val="8C18FB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B7"/>
    <w:rsid w:val="00181BE4"/>
    <w:rsid w:val="001C1027"/>
    <w:rsid w:val="00235FB7"/>
    <w:rsid w:val="0032558D"/>
    <w:rsid w:val="005100BD"/>
    <w:rsid w:val="00554EBC"/>
    <w:rsid w:val="007052A5"/>
    <w:rsid w:val="00746FDD"/>
    <w:rsid w:val="007551E8"/>
    <w:rsid w:val="007A743C"/>
    <w:rsid w:val="00B1395A"/>
    <w:rsid w:val="00BC24FC"/>
    <w:rsid w:val="00C61C7A"/>
    <w:rsid w:val="00D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9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D924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D924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9240C"/>
    <w:pPr>
      <w:ind w:left="720"/>
      <w:contextualSpacing/>
    </w:pPr>
  </w:style>
  <w:style w:type="paragraph" w:customStyle="1" w:styleId="Paragraf">
    <w:name w:val="Paragraf"/>
    <w:basedOn w:val="Normalny"/>
    <w:rsid w:val="00D9240C"/>
    <w:pPr>
      <w:spacing w:line="480" w:lineRule="atLeast"/>
      <w:ind w:left="567" w:hanging="567"/>
    </w:pPr>
    <w:rPr>
      <w:rFonts w:ascii="Courier PL" w:hAnsi="Courier P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9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4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C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C7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9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D924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D924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9240C"/>
    <w:pPr>
      <w:ind w:left="720"/>
      <w:contextualSpacing/>
    </w:pPr>
  </w:style>
  <w:style w:type="paragraph" w:customStyle="1" w:styleId="Paragraf">
    <w:name w:val="Paragraf"/>
    <w:basedOn w:val="Normalny"/>
    <w:rsid w:val="00D9240C"/>
    <w:pPr>
      <w:spacing w:line="480" w:lineRule="atLeast"/>
      <w:ind w:left="567" w:hanging="567"/>
    </w:pPr>
    <w:rPr>
      <w:rFonts w:ascii="Courier PL" w:hAnsi="Courier P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9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4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C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C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Alicja Rosa</cp:lastModifiedBy>
  <cp:revision>3</cp:revision>
  <cp:lastPrinted>2021-02-15T08:17:00Z</cp:lastPrinted>
  <dcterms:created xsi:type="dcterms:W3CDTF">2021-02-17T06:52:00Z</dcterms:created>
  <dcterms:modified xsi:type="dcterms:W3CDTF">2021-02-17T06:52:00Z</dcterms:modified>
</cp:coreProperties>
</file>