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16A3" w14:textId="7A8A01AD" w:rsidR="00D934B3" w:rsidRPr="00874AAD" w:rsidRDefault="00D934B3" w:rsidP="00D934B3">
      <w:pPr>
        <w:pageBreakBefore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 xml:space="preserve">ZARZĄDZENIE NR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SE.0050.218.2023.WS</w:t>
      </w:r>
    </w:p>
    <w:p w14:paraId="4E2031CC" w14:textId="77777777" w:rsidR="00D934B3" w:rsidRPr="00874AAD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caps/>
          <w:lang w:eastAsia="pl-PL"/>
        </w:rPr>
        <w:t>Burmistrza Lidzbarka Warmińskiego</w:t>
      </w:r>
    </w:p>
    <w:p w14:paraId="44233CFF" w14:textId="193A542F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97450">
        <w:rPr>
          <w:rFonts w:ascii="Times New Roman" w:eastAsia="Times New Roman" w:hAnsi="Times New Roman" w:cs="Times New Roman"/>
          <w:lang w:eastAsia="pl-PL"/>
        </w:rPr>
        <w:t>z dnia</w:t>
      </w:r>
      <w:r>
        <w:rPr>
          <w:rFonts w:ascii="Times New Roman" w:eastAsia="Times New Roman" w:hAnsi="Times New Roman" w:cs="Times New Roman"/>
          <w:lang w:eastAsia="pl-PL"/>
        </w:rPr>
        <w:t xml:space="preserve"> 29 listopada </w:t>
      </w:r>
      <w:r w:rsidRPr="00697450">
        <w:rPr>
          <w:rFonts w:ascii="Times New Roman" w:eastAsia="Times New Roman" w:hAnsi="Times New Roman" w:cs="Times New Roman"/>
          <w:lang w:eastAsia="pl-PL"/>
        </w:rPr>
        <w:t>202</w:t>
      </w:r>
      <w:r>
        <w:rPr>
          <w:rFonts w:ascii="Times New Roman" w:eastAsia="Times New Roman" w:hAnsi="Times New Roman" w:cs="Times New Roman"/>
          <w:lang w:eastAsia="pl-PL"/>
        </w:rPr>
        <w:t>3</w:t>
      </w:r>
      <w:r w:rsidRPr="00697450"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16E7CCF8" w14:textId="77777777" w:rsidR="00D934B3" w:rsidRPr="00874AAD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AF00C3" w14:textId="77777777" w:rsidR="00D934B3" w:rsidRPr="00874AAD" w:rsidRDefault="00D934B3" w:rsidP="00D93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w sprawie: powołania komisji konkursowej do oceny ofert złożonych na wykonanie zadania,</w:t>
      </w:r>
    </w:p>
    <w:p w14:paraId="35BD1B4C" w14:textId="77777777" w:rsidR="00D934B3" w:rsidRPr="00874AAD" w:rsidRDefault="00D934B3" w:rsidP="00D93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Gminy Miejskiej Lidzbark Warmiński, z zakresu pomocy społecznej, przez</w:t>
      </w:r>
    </w:p>
    <w:p w14:paraId="32CD0003" w14:textId="77777777" w:rsidR="00D934B3" w:rsidRPr="00874AAD" w:rsidRDefault="00D934B3" w:rsidP="00D93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organizacje pozarządowe oraz podmioty wymienione w art. 3 ust. 3 ustawy o</w:t>
      </w:r>
    </w:p>
    <w:p w14:paraId="7D863EEA" w14:textId="6AC7C797" w:rsidR="00D934B3" w:rsidRPr="00874AAD" w:rsidRDefault="00D934B3" w:rsidP="00D93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działalności pożytku publicznego i o wolontariacie, w 202</w:t>
      </w:r>
      <w:r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 xml:space="preserve"> roku.</w:t>
      </w:r>
    </w:p>
    <w:p w14:paraId="22289052" w14:textId="20371103" w:rsidR="00D934B3" w:rsidRPr="00874AAD" w:rsidRDefault="00D934B3" w:rsidP="00D934B3">
      <w:pPr>
        <w:spacing w:before="100" w:beforeAutospacing="1"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Na podstawie art. 15 ust. 2a ustawy z dnia 24 kwietnia 2003 r. o działalności pożytku publicznego i o wolontariacie (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874AAD">
        <w:rPr>
          <w:rFonts w:ascii="Times New Roman" w:eastAsia="Times New Roman" w:hAnsi="Times New Roman" w:cs="Times New Roman"/>
          <w:lang w:eastAsia="pl-PL"/>
        </w:rPr>
        <w:t>Dz. U. z 202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Pr="00874AAD">
        <w:rPr>
          <w:rFonts w:ascii="Times New Roman" w:eastAsia="Times New Roman" w:hAnsi="Times New Roman" w:cs="Times New Roman"/>
          <w:lang w:eastAsia="pl-PL"/>
        </w:rPr>
        <w:t> r. poz. </w:t>
      </w:r>
      <w:r>
        <w:rPr>
          <w:rFonts w:ascii="Times New Roman" w:eastAsia="Times New Roman" w:hAnsi="Times New Roman" w:cs="Times New Roman"/>
          <w:lang w:eastAsia="pl-PL"/>
        </w:rPr>
        <w:t>132</w:t>
      </w:r>
      <w:r w:rsidRPr="00874AAD">
        <w:rPr>
          <w:rFonts w:ascii="Times New Roman" w:eastAsia="Times New Roman" w:hAnsi="Times New Roman" w:cs="Times New Roman"/>
          <w:lang w:eastAsia="pl-PL"/>
        </w:rPr>
        <w:t>7</w:t>
      </w:r>
      <w:r>
        <w:rPr>
          <w:rFonts w:ascii="Times New Roman" w:eastAsia="Times New Roman" w:hAnsi="Times New Roman" w:cs="Times New Roman"/>
          <w:lang w:eastAsia="pl-PL"/>
        </w:rPr>
        <w:t xml:space="preserve"> ze zm.</w:t>
      </w:r>
      <w:r w:rsidRPr="00874AAD">
        <w:rPr>
          <w:rFonts w:ascii="Times New Roman" w:eastAsia="Times New Roman" w:hAnsi="Times New Roman" w:cs="Times New Roman"/>
          <w:lang w:eastAsia="pl-PL"/>
        </w:rPr>
        <w:t>) zarządza się, co następuje:</w:t>
      </w:r>
    </w:p>
    <w:p w14:paraId="09355044" w14:textId="08C62045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§ 1. </w:t>
      </w:r>
      <w:r w:rsidRPr="00874AAD">
        <w:rPr>
          <w:rFonts w:ascii="Times New Roman" w:eastAsia="Times New Roman" w:hAnsi="Times New Roman" w:cs="Times New Roman"/>
          <w:lang w:eastAsia="pl-PL"/>
        </w:rPr>
        <w:t>Powołuje się komisję konkursową do oceny ofert złożonych w otwartym konkursie ofert na realizację zadania publicznego z zakresu pomocy społecznej na świadczenie usług opiekuńczych w</w:t>
      </w:r>
      <w:r>
        <w:rPr>
          <w:rFonts w:ascii="Times New Roman" w:eastAsia="Times New Roman" w:hAnsi="Times New Roman" w:cs="Times New Roman"/>
          <w:lang w:eastAsia="pl-PL"/>
        </w:rPr>
        <w:t> </w:t>
      </w:r>
      <w:r w:rsidRPr="00874AAD">
        <w:rPr>
          <w:rFonts w:ascii="Times New Roman" w:eastAsia="Times New Roman" w:hAnsi="Times New Roman" w:cs="Times New Roman"/>
          <w:lang w:eastAsia="pl-PL"/>
        </w:rPr>
        <w:t>okresie od 01.01.202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roku do 31.12.202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roku, u podopiecznych Miejskiego Ośrodka Pomocy Społecznej w Lidzbarku Warmińskim w miejscu ich zamieszkania, w następującym składzie:</w:t>
      </w:r>
    </w:p>
    <w:p w14:paraId="5D54F633" w14:textId="77777777" w:rsidR="00D934B3" w:rsidRPr="00874AAD" w:rsidRDefault="00D934B3" w:rsidP="00D934B3">
      <w:pPr>
        <w:spacing w:before="100" w:beforeAutospacing="1" w:after="0" w:line="240" w:lineRule="auto"/>
        <w:ind w:hanging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1) Piotr Szutowicz - przewodnicząc</w:t>
      </w:r>
      <w:r>
        <w:rPr>
          <w:rFonts w:ascii="Times New Roman" w:eastAsia="Times New Roman" w:hAnsi="Times New Roman" w:cs="Times New Roman"/>
          <w:lang w:eastAsia="pl-PL"/>
        </w:rPr>
        <w:t>y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komisji - przedstawiciel Burmistrza,</w:t>
      </w:r>
    </w:p>
    <w:p w14:paraId="1F75F6E5" w14:textId="77777777" w:rsidR="00D934B3" w:rsidRPr="00874AAD" w:rsidRDefault="00D934B3" w:rsidP="00D934B3">
      <w:pPr>
        <w:spacing w:before="100" w:beforeAutospacing="1" w:after="0" w:line="240" w:lineRule="auto"/>
        <w:ind w:hanging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 xml:space="preserve">2)  </w:t>
      </w:r>
      <w:r>
        <w:rPr>
          <w:rFonts w:ascii="Times New Roman" w:eastAsia="Times New Roman" w:hAnsi="Times New Roman" w:cs="Times New Roman"/>
          <w:lang w:eastAsia="pl-PL"/>
        </w:rPr>
        <w:t xml:space="preserve">Tomasz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Nykiel</w:t>
      </w:r>
      <w:proofErr w:type="spellEnd"/>
      <w:r w:rsidRPr="00874AAD">
        <w:rPr>
          <w:rFonts w:ascii="Times New Roman" w:eastAsia="Times New Roman" w:hAnsi="Times New Roman" w:cs="Times New Roman"/>
          <w:lang w:eastAsia="pl-PL"/>
        </w:rPr>
        <w:t xml:space="preserve"> - członek - przedstawiciel Burmistrza,</w:t>
      </w:r>
    </w:p>
    <w:p w14:paraId="0B8D660B" w14:textId="77777777" w:rsidR="00D934B3" w:rsidRPr="00874AAD" w:rsidRDefault="00D934B3" w:rsidP="00D934B3">
      <w:pPr>
        <w:spacing w:before="100" w:beforeAutospacing="1" w:after="0" w:line="240" w:lineRule="auto"/>
        <w:ind w:hanging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 xml:space="preserve">3)  </w:t>
      </w:r>
      <w:r>
        <w:rPr>
          <w:rFonts w:ascii="Times New Roman" w:eastAsia="Times New Roman" w:hAnsi="Times New Roman" w:cs="Times New Roman"/>
          <w:lang w:eastAsia="pl-PL"/>
        </w:rPr>
        <w:t>Agnieszka Pastuła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- członek – przedstawiciel Burmistrza</w:t>
      </w:r>
    </w:p>
    <w:p w14:paraId="4A9065F9" w14:textId="77777777" w:rsidR="00D934B3" w:rsidRPr="00874AAD" w:rsidRDefault="00D934B3" w:rsidP="00D934B3">
      <w:pPr>
        <w:spacing w:before="100" w:beforeAutospacing="1" w:after="0" w:line="240" w:lineRule="auto"/>
        <w:ind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 xml:space="preserve">4) Jolanta Adamczyk - członek – przedstawiciel organizacji pozarządowej Stowarzyszenie Przyjaciół </w:t>
      </w:r>
    </w:p>
    <w:p w14:paraId="20A4E138" w14:textId="77777777" w:rsidR="00D934B3" w:rsidRPr="00874AAD" w:rsidRDefault="00D934B3" w:rsidP="00D934B3">
      <w:pPr>
        <w:spacing w:before="100" w:beforeAutospacing="1" w:after="0" w:line="240" w:lineRule="auto"/>
        <w:ind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Ziemi Lidzbarskiej</w:t>
      </w:r>
    </w:p>
    <w:p w14:paraId="7060DA10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§ 2. </w:t>
      </w:r>
      <w:r w:rsidRPr="00874AAD">
        <w:rPr>
          <w:rFonts w:ascii="Times New Roman" w:eastAsia="Times New Roman" w:hAnsi="Times New Roman" w:cs="Times New Roman"/>
          <w:lang w:eastAsia="pl-PL"/>
        </w:rPr>
        <w:t>Komisja konkursowa wykonuje swoje zadania w Urzędzie Miejskim w Lidzbarku Warmińskim zgodnie z Regulaminem</w:t>
      </w:r>
      <w:r>
        <w:rPr>
          <w:rFonts w:ascii="Times New Roman" w:eastAsia="Times New Roman" w:hAnsi="Times New Roman" w:cs="Times New Roman"/>
          <w:lang w:eastAsia="pl-PL"/>
        </w:rPr>
        <w:t xml:space="preserve"> pracy komisji konkursowej</w:t>
      </w:r>
      <w:r w:rsidRPr="00874AAD">
        <w:rPr>
          <w:rFonts w:ascii="Times New Roman" w:eastAsia="Times New Roman" w:hAnsi="Times New Roman" w:cs="Times New Roman"/>
          <w:lang w:eastAsia="pl-PL"/>
        </w:rPr>
        <w:t>, który stanowi Załącznik Nr 1 do niniejszego Zarządzenia.</w:t>
      </w:r>
    </w:p>
    <w:p w14:paraId="4E9A84E8" w14:textId="77777777" w:rsidR="00D934B3" w:rsidRPr="00874AAD" w:rsidRDefault="00D934B3" w:rsidP="00D934B3">
      <w:pPr>
        <w:spacing w:before="100" w:beforeAutospacing="1"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§ 3. </w:t>
      </w:r>
      <w:r w:rsidRPr="00874AAD">
        <w:rPr>
          <w:rFonts w:ascii="Times New Roman" w:eastAsia="Times New Roman" w:hAnsi="Times New Roman" w:cs="Times New Roman"/>
          <w:lang w:eastAsia="pl-PL"/>
        </w:rPr>
        <w:t>Zarządzenie wchodzi w życie z dniem podjęcia.</w:t>
      </w:r>
    </w:p>
    <w:p w14:paraId="18E9A41B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4961E5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3D6FF9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FD7EDF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F8FB90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D7B941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EAA257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62D87E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184167" w14:textId="77777777" w:rsidR="00D934B3" w:rsidRPr="00874AAD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 xml:space="preserve">Załącznik Nr 1 </w:t>
      </w:r>
    </w:p>
    <w:p w14:paraId="6A91C7E9" w14:textId="31C5EE0F" w:rsidR="00D934B3" w:rsidRPr="00874AAD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do Zarządzenia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NR SE.0050.218.2023.WS</w:t>
      </w:r>
    </w:p>
    <w:p w14:paraId="75AF1806" w14:textId="77777777" w:rsidR="00D934B3" w:rsidRPr="00874AAD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Burmistrza Lidzbarka Warmińskiego</w:t>
      </w:r>
    </w:p>
    <w:p w14:paraId="59398AF9" w14:textId="4CEC30E1" w:rsidR="00D934B3" w:rsidRPr="00874AAD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7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29 listopada</w:t>
      </w:r>
      <w:r w:rsidRPr="00697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202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3</w:t>
      </w:r>
      <w:r w:rsidRPr="00697450">
        <w:rPr>
          <w:rFonts w:ascii="Times New Roman" w:eastAsia="Times New Roman" w:hAnsi="Times New Roman" w:cs="Times New Roman"/>
          <w:lang w:eastAsia="pl-PL"/>
        </w:rPr>
        <w:t> r.</w:t>
      </w:r>
    </w:p>
    <w:p w14:paraId="0F9568C6" w14:textId="77777777" w:rsidR="00D934B3" w:rsidRPr="00874AAD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Regulamin pracy komisji konkursowej</w:t>
      </w:r>
    </w:p>
    <w:p w14:paraId="71E12022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§ 1. </w:t>
      </w:r>
      <w:r w:rsidRPr="00874AAD">
        <w:rPr>
          <w:rFonts w:ascii="Times New Roman" w:eastAsia="Times New Roman" w:hAnsi="Times New Roman" w:cs="Times New Roman"/>
          <w:lang w:eastAsia="pl-PL"/>
        </w:rPr>
        <w:t>1.  Komisja konkursowa zwana dalej komisją powoływana jest Zarządzeniem Burmistrza</w:t>
      </w:r>
    </w:p>
    <w:p w14:paraId="649ABEFF" w14:textId="77777777" w:rsidR="00D934B3" w:rsidRPr="00874AAD" w:rsidRDefault="00D934B3" w:rsidP="00D934B3">
      <w:pPr>
        <w:spacing w:before="100" w:beforeAutospacing="1"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Lidzbarka Warmińskiego i działa na podstawie niniejszego regulaminu.</w:t>
      </w:r>
    </w:p>
    <w:p w14:paraId="1F9E2637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2. Komisja jest organem doradczo - opiniującym w zakresie spraw dotyczących opiniowania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składanych ofert przez organizacje pozarządowe w otwartym konkursie ofert.</w:t>
      </w:r>
    </w:p>
    <w:p w14:paraId="112CBCD6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3. Komisja obraduje na posiedzeniach zamkniętych bez udziału oferentów. Komisja może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realizować swoje zadania, jeżeli w posiedzeniu uczestniczy minimum 3 członków komisji.</w:t>
      </w:r>
    </w:p>
    <w:p w14:paraId="7C5521B3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4. Komisją kieruje Przewodniczący, a w przypadku jego nieobecności wskazany przez niego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inny członek komisji.</w:t>
      </w:r>
    </w:p>
    <w:p w14:paraId="68FAC690" w14:textId="77777777" w:rsidR="00D934B3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5. Każdy członek komisji składa oświadczenie stanowiące załącznik nr 1 do Regulaminu, że:</w:t>
      </w:r>
    </w:p>
    <w:p w14:paraId="77A069EF" w14:textId="77777777" w:rsidR="00D934B3" w:rsidRPr="00874AAD" w:rsidRDefault="00D934B3" w:rsidP="00D934B3">
      <w:pPr>
        <w:spacing w:before="100" w:beforeAutospacing="1" w:after="0" w:line="240" w:lineRule="auto"/>
        <w:ind w:left="567"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nie jest oferentem, nie pozostaje w związku małżeńskim albo w stosunku pokrewieństwa lub powinowactwa w linii prostej oraz że nie jest związany z tytułu przysposobienia, opieki lub kurateli </w:t>
      </w:r>
      <w:r>
        <w:rPr>
          <w:rFonts w:ascii="Times New Roman" w:eastAsia="Times New Roman" w:hAnsi="Times New Roman" w:cs="Times New Roman"/>
          <w:lang w:eastAsia="pl-PL"/>
        </w:rPr>
        <w:t xml:space="preserve">lub pełnomocników </w:t>
      </w:r>
      <w:r w:rsidRPr="00874AAD">
        <w:rPr>
          <w:rFonts w:ascii="Times New Roman" w:eastAsia="Times New Roman" w:hAnsi="Times New Roman" w:cs="Times New Roman"/>
          <w:lang w:eastAsia="pl-PL"/>
        </w:rPr>
        <w:t>członkami władz osób prawnych ubiegających się o realizacj</w:t>
      </w:r>
      <w:r>
        <w:rPr>
          <w:rFonts w:ascii="Times New Roman" w:eastAsia="Times New Roman" w:hAnsi="Times New Roman" w:cs="Times New Roman"/>
          <w:lang w:eastAsia="pl-PL"/>
        </w:rPr>
        <w:t>ę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zadania publicznego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14:paraId="600CFE0B" w14:textId="77777777" w:rsidR="00D934B3" w:rsidRDefault="00D934B3" w:rsidP="00D934B3">
      <w:pPr>
        <w:spacing w:before="100" w:beforeAutospacing="1" w:after="0" w:line="240" w:lineRule="auto"/>
        <w:ind w:left="567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b) nie pozostaje z oferentem w takim stosunku prawnym</w:t>
      </w:r>
      <w:r>
        <w:rPr>
          <w:rFonts w:ascii="Times New Roman" w:eastAsia="Times New Roman" w:hAnsi="Times New Roman" w:cs="Times New Roman"/>
          <w:lang w:eastAsia="pl-PL"/>
        </w:rPr>
        <w:t>, że wynik konkursu może mieć wpływ na jego prawa lub obowiązki;</w:t>
      </w:r>
    </w:p>
    <w:p w14:paraId="6D7ACE86" w14:textId="77777777" w:rsidR="00D934B3" w:rsidRPr="00874AAD" w:rsidRDefault="00D934B3" w:rsidP="00D934B3">
      <w:pPr>
        <w:spacing w:before="100" w:beforeAutospacing="1" w:after="0" w:line="240" w:lineRule="auto"/>
        <w:ind w:left="567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c) zostało uprawdopodobnione istnienie okoliczności innych niż wymienione wyżej, które mogą wywołać wątpliwości co do bezstronności pracownika.</w:t>
      </w:r>
    </w:p>
    <w:p w14:paraId="1B51E56A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§ 2. </w:t>
      </w:r>
      <w:r w:rsidRPr="00874AAD">
        <w:rPr>
          <w:rFonts w:ascii="Times New Roman" w:eastAsia="Times New Roman" w:hAnsi="Times New Roman" w:cs="Times New Roman"/>
          <w:lang w:eastAsia="pl-PL"/>
        </w:rPr>
        <w:t>1.  Członkowie komisji przy ocenie poszczególnych ofert posługują się kartą oceny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formalnej i</w:t>
      </w:r>
      <w:r>
        <w:rPr>
          <w:rFonts w:ascii="Times New Roman" w:eastAsia="Times New Roman" w:hAnsi="Times New Roman" w:cs="Times New Roman"/>
          <w:lang w:eastAsia="pl-PL"/>
        </w:rPr>
        <w:t> </w:t>
      </w:r>
      <w:r w:rsidRPr="00874AAD">
        <w:rPr>
          <w:rFonts w:ascii="Times New Roman" w:eastAsia="Times New Roman" w:hAnsi="Times New Roman" w:cs="Times New Roman"/>
          <w:lang w:eastAsia="pl-PL"/>
        </w:rPr>
        <w:t>merytorycznej oferty stanowiącą załącznik nr 2 do Regulaminu.</w:t>
      </w:r>
    </w:p>
    <w:p w14:paraId="2FDADB5E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2. Każda karta oceny zostaje podpisana przez osobę dokonującą oceny.</w:t>
      </w:r>
    </w:p>
    <w:p w14:paraId="7A1E600A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3. Ocena łączna danej oferty, wystawiona przez członka komisji jest sumą wystawionych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ocen cząstkowych.</w:t>
      </w:r>
    </w:p>
    <w:p w14:paraId="7A5756FE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4. Ocena końcowa danej oferty jest średnią, obliczoną z dokładnością do drugiego miejsca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po przecinku z ocen łącznych wystawionych przez członków komisji oceniających tę ofertę.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Zbiorczy formularz ocen stanowi załącznik nr 3 do Regulaminu.</w:t>
      </w:r>
    </w:p>
    <w:p w14:paraId="03B135C1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5. W przypadku rezygnacji oferenta z przyznanej dotacji, niewykorzystane środki, bez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odrębnego postępowania komisji zostają przyznane kolejnej ofercie spełniającej wymogi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zgodnie z ogłoszeniem.</w:t>
      </w:r>
    </w:p>
    <w:p w14:paraId="4067DABF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§ 3. </w:t>
      </w:r>
      <w:r w:rsidRPr="00874AAD">
        <w:rPr>
          <w:rFonts w:ascii="Times New Roman" w:eastAsia="Times New Roman" w:hAnsi="Times New Roman" w:cs="Times New Roman"/>
          <w:lang w:eastAsia="pl-PL"/>
        </w:rPr>
        <w:t>1.  Komisja sporządza protokół w sprawie rozstrzygnięcia konkursu ofert, który powinien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zawierać:</w:t>
      </w:r>
    </w:p>
    <w:p w14:paraId="6B3F9C9D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1) oznaczenie miejsca i czasu konkursu,</w:t>
      </w:r>
    </w:p>
    <w:p w14:paraId="02681AF7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lastRenderedPageBreak/>
        <w:t>2) imiona i nazwiska członków komisji,</w:t>
      </w:r>
    </w:p>
    <w:p w14:paraId="6EDF26CE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3) list</w:t>
      </w:r>
      <w:r>
        <w:rPr>
          <w:rFonts w:ascii="Times New Roman" w:eastAsia="Times New Roman" w:hAnsi="Times New Roman" w:cs="Times New Roman"/>
          <w:lang w:eastAsia="pl-PL"/>
        </w:rPr>
        <w:t>ę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zgłoszonych ofert,</w:t>
      </w:r>
    </w:p>
    <w:p w14:paraId="01E0AC12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4) oferty nie spełniające wymogów formalnych,</w:t>
      </w:r>
    </w:p>
    <w:p w14:paraId="2335E311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5) oferty nie spełniające minimalnych progów punktowych w ocenie merytorycznej</w:t>
      </w:r>
    </w:p>
    <w:p w14:paraId="6554C351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6) wskazanie ofert, na które proponuje się udzielenie dotacji albo stwierdzenie, że żadna z ofert nie</w:t>
      </w:r>
    </w:p>
    <w:p w14:paraId="7FD5D77C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74AAD">
        <w:rPr>
          <w:rFonts w:ascii="Times New Roman" w:eastAsia="Times New Roman" w:hAnsi="Times New Roman" w:cs="Times New Roman"/>
          <w:lang w:eastAsia="pl-PL"/>
        </w:rPr>
        <w:t>została przyjęta – wraz z uzasadnieniem.</w:t>
      </w:r>
    </w:p>
    <w:p w14:paraId="49B8A0D0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2. Protokół podpisują członkowie komisji.</w:t>
      </w:r>
    </w:p>
    <w:p w14:paraId="4AFE33A3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§ 4. 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1.  Protokół z przebiegu otwartego konkursu ofert wraz ze wskazaniem propozycji wyboru ofert, na które proponuje się udzielenie dotacji lub nie przyjęcia żadnej z ofert, oraz pozostałą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874AAD">
        <w:rPr>
          <w:rFonts w:ascii="Times New Roman" w:eastAsia="Times New Roman" w:hAnsi="Times New Roman" w:cs="Times New Roman"/>
          <w:lang w:eastAsia="pl-PL"/>
        </w:rPr>
        <w:t>dokumentację konkursową, komisja przedkłada Burmistrzowi.</w:t>
      </w:r>
    </w:p>
    <w:p w14:paraId="150FD985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2. Ostateczną decyzję w sprawie wyboru ofert i przyznania dotacji podejmie Burmistrz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Lidzbarka Warmińskiego w drodze zarządzenia, po zapoznaniu się z opinią komisji.</w:t>
      </w:r>
    </w:p>
    <w:p w14:paraId="1C188CF9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3. Rozstrzygnięcie konkursu jest ostateczne, jego treść zostanie opublikowana:</w:t>
      </w:r>
    </w:p>
    <w:p w14:paraId="74E4F522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a) w Biuletynie Informacji Publicznej,</w:t>
      </w:r>
    </w:p>
    <w:p w14:paraId="0E9D20E6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 xml:space="preserve">b) w siedzibie Urzędu Miejskiego w Lidzbarku Warmińskim w miejscu przeznaczonym na </w:t>
      </w:r>
    </w:p>
    <w:p w14:paraId="3D03E1A9" w14:textId="77777777" w:rsidR="00D934B3" w:rsidRPr="00874AAD" w:rsidRDefault="00D934B3" w:rsidP="00D934B3">
      <w:pPr>
        <w:spacing w:before="100" w:beforeAutospacing="1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zamieszczanie ogłoszeń,</w:t>
      </w:r>
    </w:p>
    <w:p w14:paraId="58F4DC85" w14:textId="77777777" w:rsidR="00D934B3" w:rsidRPr="00874AAD" w:rsidRDefault="00D934B3" w:rsidP="00D934B3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c) na stronie internetowej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Urzędu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Miejskiego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w Lidzbarku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Warmińskim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hyperlink r:id="rId5" w:history="1">
        <w:r w:rsidRPr="00874AAD">
          <w:rPr>
            <w:rStyle w:val="Hipercze"/>
            <w:rFonts w:ascii="Times New Roman" w:eastAsia="Times New Roman" w:hAnsi="Times New Roman" w:cs="Times New Roman"/>
            <w:lang w:eastAsia="pl-PL"/>
          </w:rPr>
          <w:t>www.lidzbarkwarminski.pl</w:t>
        </w:r>
      </w:hyperlink>
      <w:r w:rsidRPr="00874AAD">
        <w:rPr>
          <w:rFonts w:ascii="Times New Roman" w:eastAsia="Times New Roman" w:hAnsi="Times New Roman" w:cs="Times New Roman"/>
          <w:lang w:eastAsia="pl-PL"/>
        </w:rPr>
        <w:t> </w:t>
      </w:r>
    </w:p>
    <w:p w14:paraId="44BCC923" w14:textId="77777777" w:rsidR="00D934B3" w:rsidRPr="00874AAD" w:rsidRDefault="00D934B3" w:rsidP="00D934B3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§ 5. </w:t>
      </w:r>
      <w:r w:rsidRPr="00874AAD">
        <w:rPr>
          <w:rFonts w:ascii="Times New Roman" w:eastAsia="Times New Roman" w:hAnsi="Times New Roman" w:cs="Times New Roman"/>
          <w:lang w:eastAsia="pl-PL"/>
        </w:rPr>
        <w:t>1.  Regulamin wchodzi w życie z dniem podpisania przez Burmistrza zarządzenia w sprawie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4AAD">
        <w:rPr>
          <w:rFonts w:ascii="Times New Roman" w:eastAsia="Times New Roman" w:hAnsi="Times New Roman" w:cs="Times New Roman"/>
          <w:lang w:eastAsia="pl-PL"/>
        </w:rPr>
        <w:t>powołania komisji konkursowej.</w:t>
      </w:r>
    </w:p>
    <w:p w14:paraId="197D0FFF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DB59AA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0BB929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CB0AAC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654BD6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B4B66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286F28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3D28FA" w14:textId="77777777" w:rsidR="00D934B3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59B152" w14:textId="77777777" w:rsidR="00D934B3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F480F7" w14:textId="77777777" w:rsidR="00D934B3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04545A" w14:textId="77777777" w:rsidR="00D934B3" w:rsidRPr="00FD4913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491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1 </w:t>
      </w:r>
    </w:p>
    <w:p w14:paraId="2024EB9F" w14:textId="77777777" w:rsidR="00D934B3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4913">
        <w:rPr>
          <w:rFonts w:ascii="Times New Roman" w:eastAsia="Times New Roman" w:hAnsi="Times New Roman" w:cs="Times New Roman"/>
          <w:sz w:val="20"/>
          <w:szCs w:val="20"/>
          <w:lang w:eastAsia="pl-PL"/>
        </w:rPr>
        <w:t>do Regulaminu pracy komisji konkursowej</w:t>
      </w:r>
    </w:p>
    <w:p w14:paraId="436FEE08" w14:textId="77777777" w:rsidR="00D934B3" w:rsidRPr="00874AAD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0B7662" w14:textId="77777777" w:rsidR="00D934B3" w:rsidRDefault="00D934B3" w:rsidP="00D934B3">
      <w:pPr>
        <w:spacing w:before="100" w:beforeAutospacing="1"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Lidzbark Warmiński, dnia ……</w:t>
      </w:r>
      <w:proofErr w:type="gramStart"/>
      <w:r w:rsidRPr="00874AA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874AAD">
        <w:rPr>
          <w:rFonts w:ascii="Times New Roman" w:eastAsia="Times New Roman" w:hAnsi="Times New Roman" w:cs="Times New Roman"/>
          <w:lang w:eastAsia="pl-PL"/>
        </w:rPr>
        <w:t>….. r.</w:t>
      </w:r>
    </w:p>
    <w:p w14:paraId="2AC96066" w14:textId="77777777" w:rsidR="00D934B3" w:rsidRPr="00874AAD" w:rsidRDefault="00D934B3" w:rsidP="00D934B3">
      <w:pPr>
        <w:spacing w:before="100" w:beforeAutospacing="1"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83F7E2" w14:textId="77777777" w:rsidR="00D934B3" w:rsidRPr="00874AAD" w:rsidRDefault="00D934B3" w:rsidP="00D934B3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  <w:r w:rsidRPr="00874AAD">
        <w:rPr>
          <w:rFonts w:ascii="Times New Roman" w:eastAsia="Times New Roman" w:hAnsi="Times New Roman" w:cs="Times New Roman"/>
          <w:lang w:eastAsia="pl-PL"/>
        </w:rPr>
        <w:t>..</w:t>
      </w:r>
    </w:p>
    <w:p w14:paraId="03C94FE1" w14:textId="77777777" w:rsidR="00D934B3" w:rsidRPr="00874AAD" w:rsidRDefault="00D934B3" w:rsidP="00D934B3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Nazwisko i imię</w:t>
      </w:r>
    </w:p>
    <w:p w14:paraId="5D0A15BF" w14:textId="77777777" w:rsidR="00D934B3" w:rsidRPr="00874AAD" w:rsidRDefault="00D934B3" w:rsidP="00D934B3">
      <w:pPr>
        <w:spacing w:before="100" w:beforeAutospacing="1"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F12444" w14:textId="77777777" w:rsidR="00D934B3" w:rsidRPr="00874AAD" w:rsidRDefault="00D934B3" w:rsidP="00D934B3">
      <w:pPr>
        <w:spacing w:before="100" w:beforeAutospacing="1"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Oświadczenie</w:t>
      </w: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br/>
        <w:t>członka komisji konkursowej</w:t>
      </w: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br/>
        <w:t>w otwartym konkursie ofert na realizację zadań publicznych przez organizacje</w:t>
      </w: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br/>
        <w:t>pozarządowe</w:t>
      </w:r>
    </w:p>
    <w:p w14:paraId="4C092369" w14:textId="77777777" w:rsidR="00D934B3" w:rsidRPr="00874AAD" w:rsidRDefault="00D934B3" w:rsidP="00D934B3">
      <w:pPr>
        <w:spacing w:before="100" w:beforeAutospacing="1"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A063C4" w14:textId="6FD65F82" w:rsidR="00D934B3" w:rsidRPr="00874AAD" w:rsidRDefault="00D934B3" w:rsidP="00D934B3">
      <w:pPr>
        <w:spacing w:before="100" w:beforeAutospacing="1"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Zadanie: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Z zakresu pomocy społecznej, świadczenie usług opiekuńczych w okresie od 01.01.202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roku do 31.12.202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roku, u podopiecznych Miejskiego Ośrodka Pomocy Społecznej w Lidzbarku Warmińskim w miejscu ich zamieszkania,</w:t>
      </w:r>
    </w:p>
    <w:p w14:paraId="452009E7" w14:textId="77777777" w:rsidR="00D934B3" w:rsidRPr="00E91636" w:rsidRDefault="00D934B3" w:rsidP="00D934B3">
      <w:pPr>
        <w:pStyle w:val="Akapitzlist"/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636">
        <w:rPr>
          <w:rFonts w:ascii="Times New Roman" w:eastAsia="Times New Roman" w:hAnsi="Times New Roman" w:cs="Times New Roman"/>
          <w:lang w:eastAsia="pl-PL"/>
        </w:rPr>
        <w:t xml:space="preserve">nie jest oferentem, nie pozostaje w związku małżeńskim albo w stosunku pokrewieństwa lub powinowactwa w linii prostej oraz że nie jest związany z tytułu przysposobienia, opieki lub kurateli lub pełnomocników </w:t>
      </w:r>
      <w:r>
        <w:rPr>
          <w:rFonts w:ascii="Times New Roman" w:eastAsia="Times New Roman" w:hAnsi="Times New Roman" w:cs="Times New Roman"/>
          <w:lang w:eastAsia="pl-PL"/>
        </w:rPr>
        <w:t xml:space="preserve">lub </w:t>
      </w:r>
      <w:r w:rsidRPr="00E91636">
        <w:rPr>
          <w:rFonts w:ascii="Times New Roman" w:eastAsia="Times New Roman" w:hAnsi="Times New Roman" w:cs="Times New Roman"/>
          <w:lang w:eastAsia="pl-PL"/>
        </w:rPr>
        <w:t>członkami władz osób prawnych ubiegających się o realizację zadania publicznego;</w:t>
      </w:r>
    </w:p>
    <w:p w14:paraId="7928C97E" w14:textId="77777777" w:rsidR="00D934B3" w:rsidRPr="00E91636" w:rsidRDefault="00D934B3" w:rsidP="00D934B3">
      <w:pPr>
        <w:pStyle w:val="Akapitzlist"/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636">
        <w:rPr>
          <w:rFonts w:ascii="Times New Roman" w:eastAsia="Times New Roman" w:hAnsi="Times New Roman" w:cs="Times New Roman"/>
          <w:lang w:eastAsia="pl-PL"/>
        </w:rPr>
        <w:t>nie pozostaje z oferentem w takim stosunku prawnym, że wynik konkursu może mieć wpływ na jego prawa lub obowiązki;</w:t>
      </w:r>
    </w:p>
    <w:p w14:paraId="2CC6DA2A" w14:textId="77777777" w:rsidR="00D934B3" w:rsidRPr="00E91636" w:rsidRDefault="00D934B3" w:rsidP="00D934B3">
      <w:pPr>
        <w:pStyle w:val="Akapitzlist"/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636">
        <w:rPr>
          <w:rFonts w:ascii="Times New Roman" w:eastAsia="Times New Roman" w:hAnsi="Times New Roman" w:cs="Times New Roman"/>
          <w:lang w:eastAsia="pl-PL"/>
        </w:rPr>
        <w:t>zostało uprawdopodobnione istnienie okoliczności innych niż wymienione wyżej, które mogą wywołać wątpliwości co do bezstronności pracownika.</w:t>
      </w:r>
    </w:p>
    <w:p w14:paraId="63AC4C9B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3BDDC" w14:textId="77777777" w:rsidR="00D934B3" w:rsidRPr="00874AAD" w:rsidRDefault="00D934B3" w:rsidP="00D934B3">
      <w:pPr>
        <w:spacing w:before="100" w:beforeAutospacing="1"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14:paraId="7E977BCE" w14:textId="77777777" w:rsidR="00D934B3" w:rsidRPr="00874AAD" w:rsidRDefault="00D934B3" w:rsidP="00D934B3">
      <w:pPr>
        <w:spacing w:before="100" w:beforeAutospacing="1" w:after="0" w:line="240" w:lineRule="auto"/>
        <w:ind w:left="3513"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i/>
          <w:iCs/>
          <w:lang w:eastAsia="pl-PL"/>
        </w:rPr>
        <w:t>Podpis</w:t>
      </w:r>
    </w:p>
    <w:p w14:paraId="14759AB4" w14:textId="77777777" w:rsidR="00D934B3" w:rsidRPr="00874AAD" w:rsidRDefault="00D934B3" w:rsidP="00D934B3">
      <w:pPr>
        <w:spacing w:before="100" w:beforeAutospacing="1" w:after="0" w:line="240" w:lineRule="auto"/>
        <w:ind w:left="3513"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i/>
          <w:iCs/>
          <w:lang w:eastAsia="pl-PL"/>
        </w:rPr>
        <w:t>członka Komisji Konkursowej</w:t>
      </w:r>
    </w:p>
    <w:p w14:paraId="7EBCB172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F05C40" w14:textId="77777777" w:rsidR="00D934B3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FC436" w14:textId="77777777" w:rsidR="00D934B3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E737F7" w14:textId="77777777" w:rsidR="00D934B3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5ACB3B" w14:textId="77777777" w:rsidR="00D934B3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3381BB" w14:textId="77777777" w:rsidR="00D934B3" w:rsidRDefault="00D934B3" w:rsidP="00D93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04C0F9" w14:textId="77777777" w:rsidR="00D934B3" w:rsidRDefault="00D934B3" w:rsidP="00D93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6BC25C" w14:textId="77777777" w:rsidR="00D934B3" w:rsidRPr="00FD4913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491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</w:p>
    <w:p w14:paraId="760C1C35" w14:textId="77777777" w:rsidR="00D934B3" w:rsidRPr="00FD4913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4913">
        <w:rPr>
          <w:rFonts w:ascii="Times New Roman" w:eastAsia="Times New Roman" w:hAnsi="Times New Roman" w:cs="Times New Roman"/>
          <w:sz w:val="20"/>
          <w:szCs w:val="20"/>
          <w:lang w:eastAsia="pl-PL"/>
        </w:rPr>
        <w:t>do Regulaminu pracy komisji konkursowej</w:t>
      </w:r>
    </w:p>
    <w:p w14:paraId="49A326D2" w14:textId="77777777" w:rsidR="00D934B3" w:rsidRPr="00874AAD" w:rsidRDefault="00D934B3" w:rsidP="00D934B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1. KARTA OCENY FORMALNEJ OFERTY</w:t>
      </w:r>
    </w:p>
    <w:p w14:paraId="13153303" w14:textId="77777777" w:rsidR="00D934B3" w:rsidRPr="00874AAD" w:rsidRDefault="00D934B3" w:rsidP="00D934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874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założeniami konkursowymi Komisja Konkursowa, w pierwszej kolejności, poddaje złożone oferty analizie pod względem spełnienia wymogów formalnych. Niespełnienie któregokolwiek z kryteriów oceny formalnej, </w:t>
      </w:r>
      <w:r w:rsidRPr="00874A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powoduje odrzucenie oferty.</w:t>
      </w:r>
    </w:p>
    <w:p w14:paraId="2F52C312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i adres Oferenta …………………………………………………………………………………………………</w:t>
      </w:r>
    </w:p>
    <w:p w14:paraId="1512603C" w14:textId="7C9D1818" w:rsidR="00D934B3" w:rsidRPr="00874AAD" w:rsidRDefault="00D934B3" w:rsidP="00D934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Tytuł zadania: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świadczenie usług opiekuńczych w okresie od 01.01.202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roku do 31.12.202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roku, u podopiecznych Miejskiego Ośrodka Pomocy Społecznej w Lidzbarku Warmińskim w miejscu ich zamieszkania,</w:t>
      </w:r>
    </w:p>
    <w:p w14:paraId="7D029757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oferty konkursowej …………………………………………………………………………………………………</w:t>
      </w:r>
    </w:p>
    <w:p w14:paraId="6774D1A0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0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1"/>
        <w:gridCol w:w="3342"/>
        <w:gridCol w:w="594"/>
        <w:gridCol w:w="741"/>
        <w:gridCol w:w="2842"/>
      </w:tblGrid>
      <w:tr w:rsidR="00D934B3" w:rsidRPr="00874AAD" w14:paraId="4756ABD3" w14:textId="77777777" w:rsidTr="00F568B2">
        <w:trPr>
          <w:tblCellSpacing w:w="0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ACC0F" w14:textId="77777777" w:rsidR="00D934B3" w:rsidRPr="00874AAD" w:rsidRDefault="00D934B3" w:rsidP="00F568B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30243" w14:textId="77777777" w:rsidR="00D934B3" w:rsidRPr="00874AAD" w:rsidRDefault="00D934B3" w:rsidP="00F568B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pl-PL"/>
              </w:rPr>
              <w:t>Kryteria oceny formalnej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AA1A1" w14:textId="77777777" w:rsidR="00D934B3" w:rsidRPr="00874AAD" w:rsidRDefault="00D934B3" w:rsidP="00F568B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7566E" w14:textId="77777777" w:rsidR="00D934B3" w:rsidRPr="00874AAD" w:rsidRDefault="00D934B3" w:rsidP="00F568B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BBBF6" w14:textId="77777777" w:rsidR="00D934B3" w:rsidRPr="00874AAD" w:rsidRDefault="00D934B3" w:rsidP="00F568B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pl-PL"/>
              </w:rPr>
              <w:t>Uwagi</w:t>
            </w:r>
          </w:p>
        </w:tc>
      </w:tr>
      <w:tr w:rsidR="00D934B3" w:rsidRPr="00874AAD" w14:paraId="066DD3FD" w14:textId="77777777" w:rsidTr="00F568B2">
        <w:trPr>
          <w:tblCellSpacing w:w="0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AA73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E334A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Podmiot składający ofertę jest uprawniony do jej złożenia na podstawie art.3 ust. 2 i 3 ustawy o działalności pożytku publicznego i o wolontariacie.</w:t>
            </w:r>
          </w:p>
          <w:p w14:paraId="5DC261D7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(pkt I </w:t>
            </w:r>
            <w:proofErr w:type="spellStart"/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p.pkt</w:t>
            </w:r>
            <w:proofErr w:type="spellEnd"/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3 ogłoszenia)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06BA5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E5A0E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19F0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07545ACC" w14:textId="77777777" w:rsidTr="00F568B2">
        <w:trPr>
          <w:tblCellSpacing w:w="0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A5698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8DC37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Termin i miejsce złożenia oferty zgodne są z ogłoszeniem konkursowym.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4D908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70ACF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6674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33DA7BAE" w14:textId="77777777" w:rsidTr="00F568B2">
        <w:trPr>
          <w:tblCellSpacing w:w="0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BF556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FCB0C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Oferta złożona na obowiązującym druku, w języku polskim.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D46ED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6DB7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D8D16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44115683" w14:textId="77777777" w:rsidTr="00F568B2">
        <w:trPr>
          <w:tblCellSpacing w:w="0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7914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C8305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Oferta i oświadczenia podpisane zostały przez osoby uprawnione do składania oświadczeń woli w imieniu Oferenta zgodnie z aktualną (zgodną ze stanem faktycznym i prawnym) informacją z Krajowego Rejestru Sądowego.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B1BD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752A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ACB2D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11356F53" w14:textId="77777777" w:rsidTr="00F568B2">
        <w:trPr>
          <w:tblCellSpacing w:w="0" w:type="dxa"/>
        </w:trPr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0BF45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6B88C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 oferty załączone zostały: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(pkt I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p.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kt 3 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Specyfikacji)</w:t>
            </w:r>
          </w:p>
          <w:p w14:paraId="35829DB7" w14:textId="77777777" w:rsidR="00D934B3" w:rsidRPr="00874AAD" w:rsidRDefault="00D934B3" w:rsidP="00F568B2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statut podmiotu</w:t>
            </w:r>
          </w:p>
          <w:p w14:paraId="6EE93A90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8924A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0CA9F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9EFE7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3CA3E027" w14:textId="77777777" w:rsidTr="00F568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C871D" w14:textId="77777777" w:rsidR="00D934B3" w:rsidRPr="00874AAD" w:rsidRDefault="00D934B3" w:rsidP="00F56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833B5" w14:textId="77777777" w:rsidR="00D934B3" w:rsidRPr="00874AAD" w:rsidRDefault="00D934B3" w:rsidP="00F568B2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wyciąg z Krajowego Rejestru Sądowego lub inny właściwy dokument stanowiący o podstawie działalności podmiotu</w:t>
            </w:r>
          </w:p>
          <w:p w14:paraId="3C448E3B" w14:textId="77777777" w:rsidR="00D934B3" w:rsidRPr="00874AAD" w:rsidRDefault="00D934B3" w:rsidP="00F568B2">
            <w:p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1416E" w14:textId="77777777" w:rsidR="00D934B3" w:rsidRPr="00874AAD" w:rsidRDefault="00D934B3" w:rsidP="00F56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7E431" w14:textId="77777777" w:rsidR="00D934B3" w:rsidRPr="00874AAD" w:rsidRDefault="00D934B3" w:rsidP="00F56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9ED5C" w14:textId="77777777" w:rsidR="00D934B3" w:rsidRPr="00874AAD" w:rsidRDefault="00D934B3" w:rsidP="00F56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30035952" w14:textId="77777777" w:rsidTr="00F568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B0A36" w14:textId="77777777" w:rsidR="00D934B3" w:rsidRPr="00874AAD" w:rsidRDefault="00D934B3" w:rsidP="00F56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3B5D9" w14:textId="77777777" w:rsidR="00D934B3" w:rsidRPr="00874AAD" w:rsidRDefault="00D934B3" w:rsidP="00F568B2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Kwalifikacje zawodowe osób realizujących zadanie. </w:t>
            </w:r>
          </w:p>
          <w:p w14:paraId="480425F7" w14:textId="77777777" w:rsidR="00D934B3" w:rsidRPr="00874AAD" w:rsidRDefault="00D934B3" w:rsidP="00F568B2">
            <w:pPr>
              <w:spacing w:before="100" w:beforeAutospacing="1" w:after="119" w:line="240" w:lineRule="auto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1505E" w14:textId="77777777" w:rsidR="00D934B3" w:rsidRPr="00874AAD" w:rsidRDefault="00D934B3" w:rsidP="00F56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5059C" w14:textId="77777777" w:rsidR="00D934B3" w:rsidRPr="00874AAD" w:rsidRDefault="00D934B3" w:rsidP="00F56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14F4E2" w14:textId="77777777" w:rsidR="00D934B3" w:rsidRPr="00874AAD" w:rsidRDefault="00D934B3" w:rsidP="00F56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13398D61" w14:textId="77777777" w:rsidTr="00F568B2">
        <w:trPr>
          <w:trHeight w:val="45"/>
          <w:tblCellSpacing w:w="0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662C1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72FEC" w14:textId="77777777" w:rsidR="00D934B3" w:rsidRPr="00874AAD" w:rsidRDefault="00D934B3" w:rsidP="00F568B2">
            <w:pPr>
              <w:numPr>
                <w:ilvl w:val="0"/>
                <w:numId w:val="4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Inne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65837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2E38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FE965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568C64FA" w14:textId="77777777" w:rsidTr="00F568B2">
        <w:trPr>
          <w:trHeight w:val="285"/>
          <w:tblCellSpacing w:w="0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172DE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08411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Oferta zgodna z tematyką zadania.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75CB6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C9878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2121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361C69BF" w14:textId="77777777" w:rsidTr="00F568B2">
        <w:trPr>
          <w:trHeight w:val="30"/>
          <w:tblCellSpacing w:w="0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AB13F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EA357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Zapisy statutowe zgodne z tematyką zadania.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D183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61CF7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211A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B1186B2" w14:textId="77777777" w:rsidR="00D934B3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6A695159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II. KARTA OCENY MERYTORYCZNEJ OFERTY</w:t>
      </w:r>
    </w:p>
    <w:tbl>
      <w:tblPr>
        <w:tblW w:w="76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5"/>
        <w:gridCol w:w="4186"/>
        <w:gridCol w:w="1166"/>
        <w:gridCol w:w="1773"/>
      </w:tblGrid>
      <w:tr w:rsidR="00D934B3" w:rsidRPr="00874AAD" w14:paraId="75C8EB68" w14:textId="77777777" w:rsidTr="00F568B2">
        <w:trPr>
          <w:trHeight w:val="180"/>
          <w:tblCellSpacing w:w="0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2B8BE" w14:textId="77777777" w:rsidR="00D934B3" w:rsidRPr="00874AAD" w:rsidRDefault="00D934B3" w:rsidP="00F568B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>Lp.</w:t>
            </w:r>
          </w:p>
        </w:tc>
        <w:tc>
          <w:tcPr>
            <w:tcW w:w="4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64311" w14:textId="77777777" w:rsidR="00D934B3" w:rsidRPr="00874AAD" w:rsidRDefault="00D934B3" w:rsidP="00F568B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Kryteria oceny merytorycznej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7A82F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Punkty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BF81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Uwagi</w:t>
            </w:r>
          </w:p>
        </w:tc>
      </w:tr>
      <w:tr w:rsidR="00D934B3" w:rsidRPr="00874AAD" w14:paraId="3A7826E2" w14:textId="77777777" w:rsidTr="00F568B2">
        <w:trPr>
          <w:trHeight w:val="390"/>
          <w:tblCellSpacing w:w="0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BF44F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85A88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Możliwość realizacji zadania publicznego przez Oferenta/ ocena w jakim stopniu cele statutowe są zbieżne z zadaniami określonym w ogłoszeniu.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(m.in. pkt IV.1 oferty oraz statut)</w:t>
            </w:r>
          </w:p>
          <w:p w14:paraId="2215F976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Punktacja</w:t>
            </w: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pl-PL"/>
              </w:rPr>
              <w:t>:</w:t>
            </w:r>
            <w:r w:rsidRPr="00874AAD">
              <w:rPr>
                <w:rFonts w:ascii="Calibri" w:eastAsia="Times New Roman" w:hAnsi="Calibri" w:cs="Calibri"/>
                <w:b/>
                <w:bCs/>
                <w:u w:val="single"/>
                <w:lang w:eastAsia="pl-PL"/>
              </w:rPr>
              <w:br/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0-10 punktów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FE67B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9C28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03F3D27F" w14:textId="77777777" w:rsidTr="00F568B2">
        <w:trPr>
          <w:trHeight w:val="495"/>
          <w:tblCellSpacing w:w="0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87947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7614" w14:textId="77777777" w:rsidR="00D934B3" w:rsidRPr="00874AAD" w:rsidRDefault="00D934B3" w:rsidP="00F568B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Kwalifikacje osób, przy udziale których podmiot uprawniony ma realizować zadanie.</w:t>
            </w:r>
          </w:p>
          <w:p w14:paraId="24ABBC94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Punktacja</w:t>
            </w: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pl-PL"/>
              </w:rPr>
              <w:t>:</w:t>
            </w:r>
          </w:p>
          <w:p w14:paraId="6B6E2F0A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0-10 punktów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F7217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8C61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29C0815D" w14:textId="77777777" w:rsidTr="00F568B2">
        <w:trPr>
          <w:trHeight w:val="1263"/>
          <w:tblCellSpacing w:w="0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F14D3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EAF73" w14:textId="77777777" w:rsidR="00D934B3" w:rsidRPr="00874AAD" w:rsidRDefault="00D934B3" w:rsidP="00F568B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Spójność oraz szczegółowość opisu planu i harmonogramu działań.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(pkt III. 4 oferty) </w:t>
            </w:r>
          </w:p>
          <w:p w14:paraId="320DD5F3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Punktacja</w:t>
            </w: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pl-PL"/>
              </w:rPr>
              <w:t>:</w:t>
            </w:r>
            <w:r w:rsidRPr="00874AAD">
              <w:rPr>
                <w:rFonts w:ascii="Calibri" w:eastAsia="Times New Roman" w:hAnsi="Calibri" w:cs="Calibri"/>
                <w:b/>
                <w:bCs/>
                <w:u w:val="single"/>
                <w:lang w:eastAsia="pl-PL"/>
              </w:rPr>
              <w:br/>
            </w: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0-10 punktów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598D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4D6C8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0F74C65C" w14:textId="77777777" w:rsidTr="00F568B2">
        <w:trPr>
          <w:trHeight w:val="495"/>
          <w:tblCellSpacing w:w="0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F83EE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535AE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Określenie konkretnych i zakładanych rezultatów.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(pkt III. 5 i 6 oferty)</w:t>
            </w:r>
          </w:p>
          <w:p w14:paraId="0A48FD20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Punktacja:</w:t>
            </w: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0-10 punktów</w:t>
            </w:r>
          </w:p>
          <w:p w14:paraId="2D236ED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0337A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3B57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5EB15C3F" w14:textId="77777777" w:rsidTr="00F568B2">
        <w:trPr>
          <w:trHeight w:val="330"/>
          <w:tblCellSpacing w:w="0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A7923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5F2A7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Kalkulacja przewidywanych kosztów realizacji zadania publicznego: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(pkt. V. oferty)</w:t>
            </w:r>
          </w:p>
          <w:p w14:paraId="6BAAE0AF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(Łączna punktacja: 0-30)</w:t>
            </w:r>
          </w:p>
          <w:p w14:paraId="157A88B2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-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racjonalność i niezbędność przedstawionych kosztów z perspektywy założonych działań</w:t>
            </w:r>
          </w:p>
          <w:p w14:paraId="18DAD687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Punktacja: 0-10</w:t>
            </w:r>
          </w:p>
          <w:p w14:paraId="1E64C5EC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-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szczegółowość opisu pozycji kosztorysu, przejrzystość</w:t>
            </w:r>
          </w:p>
          <w:p w14:paraId="1B09B026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Punktacja: 0-10 </w:t>
            </w:r>
          </w:p>
          <w:p w14:paraId="5DB76B3C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 adekwatność i realność wysokości przyjętych w kalkulacji stawek</w:t>
            </w:r>
          </w:p>
          <w:p w14:paraId="6099B6EF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Punktacja: 0-10</w:t>
            </w:r>
          </w:p>
          <w:p w14:paraId="040BDC60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1F16A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7659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3EE9F04B" w14:textId="77777777" w:rsidTr="00F568B2">
        <w:trPr>
          <w:trHeight w:val="480"/>
          <w:tblCellSpacing w:w="0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CC988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C4EC8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Analiza i ocena wykonania zadań z zakresu pomocy społecznej zlecony podmiotowi w okresie poprzednim z uwzględnieniem rzetelności i terminowości ich realizacji oraz sposobu rozliczania otrzymanych na ten cel środków.</w:t>
            </w:r>
          </w:p>
          <w:p w14:paraId="4EA72978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Punktacja</w:t>
            </w:r>
            <w:r w:rsidRPr="00874AAD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  <w:lang w:eastAsia="pl-PL"/>
              </w:rPr>
              <w:t>:</w:t>
            </w:r>
          </w:p>
          <w:p w14:paraId="7DEEC020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0-10 punktów</w:t>
            </w:r>
          </w:p>
          <w:p w14:paraId="4B4D7C2B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150DD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826EC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49F7294E" w14:textId="77777777" w:rsidTr="00F568B2">
        <w:trPr>
          <w:trHeight w:val="480"/>
          <w:tblCellSpacing w:w="0" w:type="dxa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44ECE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</w:t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FFB58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Doświadczenie podmiotu uprawnionego </w:t>
            </w:r>
          </w:p>
          <w:p w14:paraId="389A35E3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F1213EB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lastRenderedPageBreak/>
              <w:t>Punktacja:</w:t>
            </w:r>
            <w:r w:rsidRPr="00874A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874A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0-10 punktów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D8AA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ED7BB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41C7247E" w14:textId="77777777" w:rsidTr="00F568B2">
        <w:trPr>
          <w:trHeight w:val="375"/>
          <w:tblCellSpacing w:w="0" w:type="dxa"/>
        </w:trPr>
        <w:tc>
          <w:tcPr>
            <w:tcW w:w="4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85F4B" w14:textId="77777777" w:rsidR="00D934B3" w:rsidRPr="00874AAD" w:rsidRDefault="00D934B3" w:rsidP="00F568B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 xml:space="preserve">Ogólna punktacja oferty (suma max: 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9</w:t>
            </w:r>
            <w:r w:rsidRPr="00874AA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0 pkt</w:t>
            </w:r>
            <w:r w:rsidRPr="00874AAD">
              <w:rPr>
                <w:rFonts w:ascii="Calibri" w:eastAsia="Times New Roman" w:hAnsi="Calibri" w:cs="Calibri"/>
                <w:b/>
                <w:bCs/>
                <w:lang w:eastAsia="pl-PL"/>
              </w:rPr>
              <w:t>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C7E70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B5F63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FCFD336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E68580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9C52E5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24FB67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CD5A95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Członek komisji………………………………………………… Podpis………………………………….</w:t>
      </w:r>
    </w:p>
    <w:p w14:paraId="2A1900DD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42E5FE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p w14:paraId="4D7E1498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E8E475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914329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4CA29AC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AADAB04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38671EC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7CD50CA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AA117FF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225778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D827B86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1C990DC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CC6FED9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92B83C7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56B5BEF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2B2B637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D054661" w14:textId="77777777" w:rsidR="00D934B3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E69CE62" w14:textId="77777777" w:rsidR="00D934B3" w:rsidRPr="00FD4913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491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FD491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C1F4298" w14:textId="77777777" w:rsidR="00D934B3" w:rsidRDefault="00D934B3" w:rsidP="00D93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4913">
        <w:rPr>
          <w:rFonts w:ascii="Times New Roman" w:eastAsia="Times New Roman" w:hAnsi="Times New Roman" w:cs="Times New Roman"/>
          <w:sz w:val="20"/>
          <w:szCs w:val="20"/>
          <w:lang w:eastAsia="pl-PL"/>
        </w:rPr>
        <w:t>do Regulaminu pracy komisji konkursowej</w:t>
      </w:r>
    </w:p>
    <w:p w14:paraId="464A9583" w14:textId="77777777" w:rsidR="00D934B3" w:rsidRDefault="00D934B3" w:rsidP="00D934B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656A9B1" w14:textId="77777777" w:rsidR="00D934B3" w:rsidRPr="00874AAD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ZBIORCZY FORMULARZ OCENY MERYTORYCZNEJ OFERT</w:t>
      </w:r>
    </w:p>
    <w:p w14:paraId="35B8C2BE" w14:textId="77777777" w:rsidR="00D934B3" w:rsidRPr="00874AAD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b/>
          <w:bCs/>
          <w:lang w:eastAsia="pl-PL"/>
        </w:rPr>
        <w:t>na realizację zadania pn.:</w:t>
      </w:r>
    </w:p>
    <w:p w14:paraId="0C13CBE4" w14:textId="77777777" w:rsidR="00D934B3" w:rsidRPr="00874AAD" w:rsidRDefault="00D934B3" w:rsidP="00D934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81ADA3" w14:textId="1FB4EC9F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świadczenie usług opiekuńczych w okresie od 01.01.202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roku do 31.12.202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874AAD">
        <w:rPr>
          <w:rFonts w:ascii="Times New Roman" w:eastAsia="Times New Roman" w:hAnsi="Times New Roman" w:cs="Times New Roman"/>
          <w:lang w:eastAsia="pl-PL"/>
        </w:rPr>
        <w:t xml:space="preserve"> roku, u podopiecznych </w:t>
      </w:r>
    </w:p>
    <w:p w14:paraId="7FEF2ED0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lang w:eastAsia="pl-PL"/>
        </w:rPr>
        <w:t>Miejskiego Ośrodka Pomocy Społecznej w Lidzbarku Warmińskim w miejscu ich zamieszkania,</w:t>
      </w:r>
    </w:p>
    <w:p w14:paraId="15E3D149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E08A66" w14:textId="77777777" w:rsidR="00D934B3" w:rsidRPr="00874AAD" w:rsidRDefault="00D934B3" w:rsidP="00D934B3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91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745"/>
        <w:gridCol w:w="1141"/>
        <w:gridCol w:w="1280"/>
        <w:gridCol w:w="1280"/>
        <w:gridCol w:w="987"/>
        <w:gridCol w:w="987"/>
        <w:gridCol w:w="971"/>
      </w:tblGrid>
      <w:tr w:rsidR="00D934B3" w:rsidRPr="00874AAD" w14:paraId="1F7FCA09" w14:textId="77777777" w:rsidTr="00F568B2">
        <w:trPr>
          <w:trHeight w:val="420"/>
          <w:tblCellSpacing w:w="0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A63B0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lang w:eastAsia="pl-PL"/>
              </w:rPr>
              <w:t>LP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F41B6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Imię i nazwisko członka Komisji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8B6BC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Oferta nr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73F6A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Oferta nr 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8756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Oferta nr 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37EC336E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Oferta nr 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7B7DC78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Oferta nr 5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235C1AE0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Oferta nr 6</w:t>
            </w:r>
          </w:p>
        </w:tc>
      </w:tr>
      <w:tr w:rsidR="00D934B3" w:rsidRPr="00874AAD" w14:paraId="65C57CBA" w14:textId="77777777" w:rsidTr="00F568B2">
        <w:trPr>
          <w:tblCellSpacing w:w="0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679C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9F40C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48451C3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1AB24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F3CF3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20AF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2DCAC97F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57A0CFF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4F575E3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7E6E0324" w14:textId="77777777" w:rsidTr="00F568B2">
        <w:trPr>
          <w:tblCellSpacing w:w="0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EE03B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D3085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3B262C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4473F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DE686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163B8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527B56CB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60BD987D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648FDF15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5C853CE8" w14:textId="77777777" w:rsidTr="00F568B2">
        <w:trPr>
          <w:tblCellSpacing w:w="0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B661A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8CE2F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6DAB9A5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096E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90875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65EBA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0BACC078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7D60663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763EA678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934B3" w:rsidRPr="00874AAD" w14:paraId="5CF68CD9" w14:textId="77777777" w:rsidTr="00F568B2">
        <w:trPr>
          <w:tblCellSpacing w:w="0" w:type="dxa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E7F1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74AAD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ED4B9" w14:textId="77777777" w:rsidR="00D934B3" w:rsidRPr="00874AAD" w:rsidRDefault="00D934B3" w:rsidP="00F568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09393BF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7FEB9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3CE1C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6C5EB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3E736F42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6D801B3A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14:paraId="66A1819F" w14:textId="77777777" w:rsidR="00D934B3" w:rsidRPr="00874AAD" w:rsidRDefault="00D934B3" w:rsidP="00F568B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98643BC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E17A82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0"/>
          <w:szCs w:val="20"/>
          <w:lang w:eastAsia="pl-PL"/>
        </w:rPr>
        <w:t>Opinia końcowa komisji konkursowej:</w:t>
      </w:r>
    </w:p>
    <w:p w14:paraId="1B25A6C5" w14:textId="77777777" w:rsidR="00D934B3" w:rsidRPr="00874AAD" w:rsidRDefault="00D934B3" w:rsidP="00D934B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874A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…………………………………………………………………………………………………</w:t>
      </w:r>
      <w:r w:rsidRPr="00874A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…………………………………………………………………………………………………</w:t>
      </w:r>
      <w:r w:rsidRPr="00874A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…………………………………………………………………………………………………</w:t>
      </w:r>
    </w:p>
    <w:p w14:paraId="0E7B895E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członków Komisji Konkursowej:</w:t>
      </w:r>
    </w:p>
    <w:p w14:paraId="34519EA9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0"/>
          <w:szCs w:val="20"/>
          <w:lang w:eastAsia="pl-PL"/>
        </w:rPr>
        <w:t>1…………………………………….</w:t>
      </w:r>
    </w:p>
    <w:p w14:paraId="3A40861F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2…………………………………….</w:t>
      </w:r>
    </w:p>
    <w:p w14:paraId="58662D19" w14:textId="77777777" w:rsidR="00D934B3" w:rsidRPr="00874AAD" w:rsidRDefault="00D934B3" w:rsidP="00D934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3…………………………………….</w:t>
      </w:r>
    </w:p>
    <w:p w14:paraId="62DD101E" w14:textId="77777777" w:rsidR="00D934B3" w:rsidRPr="00874AAD" w:rsidRDefault="00D934B3" w:rsidP="00D934B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AA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4…………………………………….</w:t>
      </w:r>
    </w:p>
    <w:p w14:paraId="6FE3B86E" w14:textId="77777777" w:rsidR="00EA24E3" w:rsidRDefault="00EA24E3"/>
    <w:sectPr w:rsidR="00EA24E3" w:rsidSect="00F112A7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45DCE"/>
    <w:multiLevelType w:val="multilevel"/>
    <w:tmpl w:val="E2021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3F3426"/>
    <w:multiLevelType w:val="multilevel"/>
    <w:tmpl w:val="A9DAB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771E7C"/>
    <w:multiLevelType w:val="multilevel"/>
    <w:tmpl w:val="6AD25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5D3F06"/>
    <w:multiLevelType w:val="hybridMultilevel"/>
    <w:tmpl w:val="26C0DA86"/>
    <w:lvl w:ilvl="0" w:tplc="400A1056">
      <w:start w:val="1"/>
      <w:numFmt w:val="decimal"/>
      <w:lvlText w:val="%1)"/>
      <w:lvlJc w:val="left"/>
      <w:pPr>
        <w:ind w:left="1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4" w15:restartNumberingAfterBreak="0">
    <w:nsid w:val="7B4316BB"/>
    <w:multiLevelType w:val="multilevel"/>
    <w:tmpl w:val="7C98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8403713">
    <w:abstractNumId w:val="0"/>
  </w:num>
  <w:num w:numId="2" w16cid:durableId="1871528098">
    <w:abstractNumId w:val="1"/>
  </w:num>
  <w:num w:numId="3" w16cid:durableId="1171330012">
    <w:abstractNumId w:val="2"/>
  </w:num>
  <w:num w:numId="4" w16cid:durableId="270405374">
    <w:abstractNumId w:val="4"/>
  </w:num>
  <w:num w:numId="5" w16cid:durableId="1074158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4B3"/>
    <w:rsid w:val="004479B7"/>
    <w:rsid w:val="00535F12"/>
    <w:rsid w:val="00D934B3"/>
    <w:rsid w:val="00EA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9CA3"/>
  <w15:chartTrackingRefBased/>
  <w15:docId w15:val="{CBE143AE-1CE3-4418-BE32-481C88DD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4B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934B3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D93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dzbarkwarmin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1429</Words>
  <Characters>8579</Characters>
  <Application>Microsoft Office Word</Application>
  <DocSecurity>0</DocSecurity>
  <Lines>71</Lines>
  <Paragraphs>19</Paragraphs>
  <ScaleCrop>false</ScaleCrop>
  <Company/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apastula</dc:creator>
  <cp:keywords/>
  <dc:description/>
  <cp:lastModifiedBy>apastula</cp:lastModifiedBy>
  <cp:revision>2</cp:revision>
  <cp:lastPrinted>2023-11-29T08:47:00Z</cp:lastPrinted>
  <dcterms:created xsi:type="dcterms:W3CDTF">2023-11-29T08:39:00Z</dcterms:created>
  <dcterms:modified xsi:type="dcterms:W3CDTF">2023-11-29T08:47:00Z</dcterms:modified>
</cp:coreProperties>
</file>