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30486F" w14:textId="77777777" w:rsidR="002C1791" w:rsidRDefault="002C1791" w:rsidP="002C1791">
      <w:pPr>
        <w:jc w:val="right"/>
        <w:rPr>
          <w:rFonts w:ascii="Arial" w:hAnsi="Arial" w:cs="Arial"/>
        </w:rPr>
      </w:pPr>
      <w:r w:rsidRPr="00CF1AF7">
        <w:rPr>
          <w:rFonts w:ascii="Arial" w:hAnsi="Arial" w:cs="Arial"/>
        </w:rPr>
        <w:t xml:space="preserve">Lidzbark Warmiński, dnia </w:t>
      </w:r>
      <w:r>
        <w:rPr>
          <w:rFonts w:ascii="Arial" w:hAnsi="Arial" w:cs="Arial"/>
        </w:rPr>
        <w:t>06 czerwca 2024r.</w:t>
      </w:r>
    </w:p>
    <w:p w14:paraId="0B579149" w14:textId="77777777" w:rsidR="002C1791" w:rsidRDefault="002C1791" w:rsidP="002C1791">
      <w:pPr>
        <w:jc w:val="right"/>
        <w:rPr>
          <w:rFonts w:ascii="Arial" w:hAnsi="Arial" w:cs="Arial"/>
        </w:rPr>
      </w:pPr>
    </w:p>
    <w:p w14:paraId="396D5185" w14:textId="77777777" w:rsidR="002C1791" w:rsidRPr="00CF1AF7" w:rsidRDefault="002C1791" w:rsidP="002C1791">
      <w:pPr>
        <w:jc w:val="right"/>
        <w:rPr>
          <w:rFonts w:ascii="Arial" w:hAnsi="Arial" w:cs="Arial"/>
        </w:rPr>
      </w:pPr>
    </w:p>
    <w:p w14:paraId="31DD3768" w14:textId="77777777" w:rsidR="002C1791" w:rsidRDefault="002C1791" w:rsidP="002C1791">
      <w:pPr>
        <w:jc w:val="center"/>
        <w:rPr>
          <w:rFonts w:ascii="Arial" w:hAnsi="Arial" w:cs="Arial"/>
          <w:b/>
        </w:rPr>
      </w:pPr>
      <w:r w:rsidRPr="00CF1AF7">
        <w:rPr>
          <w:rFonts w:ascii="Arial" w:hAnsi="Arial" w:cs="Arial"/>
          <w:b/>
        </w:rPr>
        <w:t>Lista osób zakwalifikowanych do udziału w przetargu</w:t>
      </w:r>
    </w:p>
    <w:p w14:paraId="0EA34D54" w14:textId="77777777" w:rsidR="002C1791" w:rsidRDefault="002C1791" w:rsidP="002C1791">
      <w:pPr>
        <w:spacing w:line="360" w:lineRule="auto"/>
        <w:jc w:val="center"/>
        <w:rPr>
          <w:rFonts w:ascii="Arial" w:hAnsi="Arial" w:cs="Arial"/>
          <w:b/>
        </w:rPr>
      </w:pPr>
    </w:p>
    <w:p w14:paraId="29DA3A00" w14:textId="77777777" w:rsidR="002C1791" w:rsidRDefault="002C1791" w:rsidP="002C179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Osoby zakwalifikowane do udziału w drugim przetargu ustnym ograniczonym w dniu 12 czerwca 2024r. na sprzedaż nieruchomości gruntowej położonej w Lidzbarku Warmińskim przy ul. Wysokiej Bramy, oznaczonej numerem 40/38 w obrębie 7:</w:t>
      </w:r>
    </w:p>
    <w:p w14:paraId="33EFEB77" w14:textId="77777777" w:rsidR="002C1791" w:rsidRDefault="002C1791" w:rsidP="002C1791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Maciej Malewicz</w:t>
      </w:r>
    </w:p>
    <w:p w14:paraId="1629096D" w14:textId="77777777" w:rsidR="002C1791" w:rsidRDefault="002C1791" w:rsidP="002C1791">
      <w:pPr>
        <w:rPr>
          <w:rFonts w:ascii="Arial" w:hAnsi="Arial" w:cs="Arial"/>
        </w:rPr>
      </w:pPr>
    </w:p>
    <w:p w14:paraId="3F5B623B" w14:textId="77777777" w:rsidR="002C1791" w:rsidRDefault="002C1791" w:rsidP="002C1791">
      <w:pPr>
        <w:spacing w:line="360" w:lineRule="auto"/>
        <w:ind w:firstLine="4962"/>
        <w:rPr>
          <w:rFonts w:ascii="Arial" w:hAnsi="Arial" w:cs="Arial"/>
        </w:rPr>
      </w:pPr>
      <w:r>
        <w:rPr>
          <w:rFonts w:ascii="Arial" w:hAnsi="Arial" w:cs="Arial"/>
        </w:rPr>
        <w:t xml:space="preserve">             Przewodniczący Komisji</w:t>
      </w:r>
    </w:p>
    <w:p w14:paraId="2FD43DC9" w14:textId="77777777" w:rsidR="002C1791" w:rsidRDefault="002C1791" w:rsidP="002C1791">
      <w:pPr>
        <w:spacing w:line="360" w:lineRule="auto"/>
        <w:ind w:left="1410" w:firstLine="4254"/>
        <w:rPr>
          <w:rFonts w:ascii="Arial" w:hAnsi="Arial" w:cs="Arial"/>
        </w:rPr>
      </w:pPr>
      <w:r>
        <w:rPr>
          <w:rFonts w:ascii="Arial" w:hAnsi="Arial" w:cs="Arial"/>
        </w:rPr>
        <w:t xml:space="preserve">    Agnieszka </w:t>
      </w:r>
      <w:proofErr w:type="spellStart"/>
      <w:r>
        <w:rPr>
          <w:rFonts w:ascii="Arial" w:hAnsi="Arial" w:cs="Arial"/>
        </w:rPr>
        <w:t>Kołosewicz</w:t>
      </w:r>
      <w:proofErr w:type="spellEnd"/>
    </w:p>
    <w:p w14:paraId="679D5847" w14:textId="77777777" w:rsidR="002C1791" w:rsidRDefault="002C1791"/>
    <w:sectPr w:rsidR="002C17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9F4F9D"/>
    <w:multiLevelType w:val="hybridMultilevel"/>
    <w:tmpl w:val="BB6E03F2"/>
    <w:lvl w:ilvl="0" w:tplc="B336B2C4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62677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791"/>
    <w:rsid w:val="002C1791"/>
    <w:rsid w:val="008B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159DC"/>
  <w15:chartTrackingRefBased/>
  <w15:docId w15:val="{EBDC3975-E72C-4E80-8910-FE609DD82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1791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1791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348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Bajc</dc:creator>
  <cp:keywords/>
  <dc:description/>
  <cp:lastModifiedBy>Justyna Bajc</cp:lastModifiedBy>
  <cp:revision>1</cp:revision>
  <dcterms:created xsi:type="dcterms:W3CDTF">2024-06-06T07:51:00Z</dcterms:created>
  <dcterms:modified xsi:type="dcterms:W3CDTF">2024-06-06T07:53:00Z</dcterms:modified>
</cp:coreProperties>
</file>