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37DF" w14:textId="77777777" w:rsidR="00C71A3A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769F">
        <w:rPr>
          <w:rFonts w:ascii="Times New Roman" w:hAnsi="Times New Roman"/>
          <w:sz w:val="24"/>
          <w:szCs w:val="24"/>
        </w:rPr>
        <w:t xml:space="preserve">ZATWIERDZAM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</w:r>
    </w:p>
    <w:p w14:paraId="5F6B1331" w14:textId="77777777" w:rsidR="00C71A3A" w:rsidRPr="00C6769F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769F">
        <w:rPr>
          <w:rFonts w:ascii="Times New Roman" w:hAnsi="Times New Roman"/>
          <w:sz w:val="24"/>
          <w:szCs w:val="24"/>
        </w:rPr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</w:p>
    <w:p w14:paraId="29CC2CF2" w14:textId="77777777" w:rsidR="00C71A3A" w:rsidRPr="00C6769F" w:rsidRDefault="00C71A3A" w:rsidP="00C71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69F">
        <w:rPr>
          <w:rFonts w:ascii="Times New Roman" w:hAnsi="Times New Roman"/>
          <w:sz w:val="24"/>
          <w:szCs w:val="24"/>
        </w:rPr>
        <w:t>BURMISTRZ</w:t>
      </w:r>
      <w:r>
        <w:rPr>
          <w:rFonts w:ascii="Times New Roman" w:hAnsi="Times New Roman"/>
          <w:sz w:val="24"/>
          <w:szCs w:val="24"/>
        </w:rPr>
        <w:br/>
      </w:r>
      <w:r w:rsidRPr="00C6769F">
        <w:rPr>
          <w:rFonts w:ascii="Times New Roman" w:hAnsi="Times New Roman"/>
          <w:sz w:val="24"/>
          <w:szCs w:val="24"/>
        </w:rPr>
        <w:t>LIDZBARKA WARMIŃSKIEGO</w:t>
      </w:r>
    </w:p>
    <w:p w14:paraId="18E51A35" w14:textId="77777777" w:rsidR="00C71A3A" w:rsidRPr="00C6769F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2B1203" w14:textId="77777777" w:rsidR="00C71A3A" w:rsidRPr="00C6769F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769F">
        <w:rPr>
          <w:rFonts w:ascii="Times New Roman" w:hAnsi="Times New Roman"/>
          <w:sz w:val="24"/>
          <w:szCs w:val="24"/>
        </w:rPr>
        <w:t xml:space="preserve"> </w:t>
      </w:r>
    </w:p>
    <w:p w14:paraId="175EBDC1" w14:textId="77777777" w:rsidR="00C71A3A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769F">
        <w:rPr>
          <w:rFonts w:ascii="Times New Roman" w:hAnsi="Times New Roman"/>
          <w:sz w:val="24"/>
          <w:szCs w:val="24"/>
        </w:rPr>
        <w:t xml:space="preserve"> </w:t>
      </w:r>
    </w:p>
    <w:p w14:paraId="28A26597" w14:textId="77777777" w:rsidR="00C71A3A" w:rsidRPr="00C6769F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20087A" w14:textId="77777777" w:rsidR="00C71A3A" w:rsidRDefault="00C71A3A" w:rsidP="00C71A3A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PROCEDURA ZGŁOSZEŃ WEWNĘTRZNYCH </w:t>
      </w:r>
    </w:p>
    <w:p w14:paraId="5CF21A1E" w14:textId="77777777" w:rsidR="00C71A3A" w:rsidRPr="00C71A3A" w:rsidRDefault="00C71A3A" w:rsidP="00C71A3A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W URZĘDZIE MIEJSKIM W LIDZBARKU WARMIŃSKIM</w:t>
      </w:r>
    </w:p>
    <w:p w14:paraId="4EE0DD05" w14:textId="77777777" w:rsidR="00C71A3A" w:rsidRPr="00C6769F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769F">
        <w:rPr>
          <w:rFonts w:ascii="Times New Roman" w:hAnsi="Times New Roman"/>
          <w:sz w:val="24"/>
          <w:szCs w:val="24"/>
        </w:rPr>
        <w:t xml:space="preserve"> </w:t>
      </w:r>
    </w:p>
    <w:p w14:paraId="238BE6C7" w14:textId="77777777" w:rsidR="00C71A3A" w:rsidRPr="00394C7C" w:rsidRDefault="009159D6" w:rsidP="00C71A3A">
      <w:pPr>
        <w:spacing w:line="360" w:lineRule="auto"/>
        <w:jc w:val="center"/>
      </w:pPr>
      <w:r w:rsidRPr="00EF0B91">
        <w:rPr>
          <w:noProof/>
        </w:rPr>
        <w:drawing>
          <wp:inline distT="0" distB="0" distL="0" distR="0" wp14:anchorId="16DE30D0" wp14:editId="65035B1A">
            <wp:extent cx="1219200" cy="1257300"/>
            <wp:effectExtent l="0" t="0" r="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13197" w14:textId="77777777" w:rsidR="00C71A3A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784AC5" w14:textId="77777777" w:rsidR="00C71A3A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D92409" w14:textId="77777777" w:rsidR="00C71A3A" w:rsidRDefault="00C71A3A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483726" w14:textId="77777777" w:rsidR="00661CE0" w:rsidRDefault="00661CE0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788A64" w14:textId="77777777" w:rsidR="00661CE0" w:rsidRDefault="00661CE0" w:rsidP="00C71A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61F325" w14:textId="77777777" w:rsidR="00C71A3A" w:rsidRDefault="00C71A3A" w:rsidP="00661CE0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</w:t>
      </w:r>
      <w:r w:rsidRPr="00C6769F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769F">
        <w:rPr>
          <w:rFonts w:ascii="Times New Roman" w:hAnsi="Times New Roman"/>
          <w:sz w:val="24"/>
          <w:szCs w:val="24"/>
        </w:rPr>
        <w:t xml:space="preserve"> </w:t>
      </w:r>
      <w:r w:rsidRPr="00B82650">
        <w:rPr>
          <w:rFonts w:ascii="Times New Roman" w:hAnsi="Times New Roman"/>
          <w:sz w:val="20"/>
          <w:szCs w:val="20"/>
        </w:rPr>
        <w:t xml:space="preserve">Opracowała: insp. Dorota Ejsmont      </w:t>
      </w:r>
    </w:p>
    <w:p w14:paraId="4BB9C3F5" w14:textId="77777777" w:rsidR="00C71A3A" w:rsidRDefault="00C71A3A" w:rsidP="00C71A3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09F6EF6" w14:textId="77777777" w:rsidR="00C71A3A" w:rsidRPr="00B82650" w:rsidRDefault="00C71A3A" w:rsidP="00C71A3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6F70AEDA" w14:textId="77777777" w:rsidR="00C71A3A" w:rsidRDefault="00C71A3A" w:rsidP="0063447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7B3">
        <w:rPr>
          <w:rFonts w:ascii="Times New Roman" w:hAnsi="Times New Roman"/>
          <w:b/>
          <w:bCs/>
          <w:sz w:val="24"/>
          <w:szCs w:val="24"/>
        </w:rPr>
        <w:t>2024</w:t>
      </w:r>
    </w:p>
    <w:p w14:paraId="50F0D914" w14:textId="77777777" w:rsidR="00C71A3A" w:rsidRDefault="00C71A3A" w:rsidP="00C71A3A">
      <w:pPr>
        <w:spacing w:after="0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OPINIA</w:t>
      </w:r>
    </w:p>
    <w:p w14:paraId="42C4C615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EFEA19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F48C16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AEFB04" w14:textId="77777777" w:rsidR="00C71A3A" w:rsidRPr="00C71A3A" w:rsidRDefault="00C71A3A" w:rsidP="004431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dniach </w:t>
      </w:r>
      <w:r w:rsidR="00A622F3">
        <w:rPr>
          <w:rFonts w:ascii="Times New Roman" w:hAnsi="Times New Roman"/>
          <w:sz w:val="24"/>
          <w:szCs w:val="24"/>
        </w:rPr>
        <w:t>od 9 do 18 września 2024</w:t>
      </w:r>
      <w:r>
        <w:rPr>
          <w:rFonts w:ascii="Times New Roman" w:hAnsi="Times New Roman"/>
          <w:sz w:val="24"/>
          <w:szCs w:val="24"/>
        </w:rPr>
        <w:t xml:space="preserve"> odbyły się konsultacje </w:t>
      </w:r>
      <w:r w:rsidR="005D0017">
        <w:rPr>
          <w:rFonts w:ascii="Times New Roman" w:hAnsi="Times New Roman"/>
          <w:sz w:val="24"/>
          <w:szCs w:val="24"/>
        </w:rPr>
        <w:t xml:space="preserve">„Procedury zgłoszeń wewnętrznych w Urzędzie Miejskim w Lidzbarku Warmińskim” z przedstawicielami osób świadczących pracę na rzecz Urzędu Miejskiego. Przedstawiciele pracowników </w:t>
      </w:r>
      <w:r w:rsidR="0044310C">
        <w:rPr>
          <w:rFonts w:ascii="Times New Roman" w:hAnsi="Times New Roman"/>
          <w:sz w:val="24"/>
          <w:szCs w:val="24"/>
        </w:rPr>
        <w:t>Urzędu Miejskiego po zapoznaniu się z przedmiotowym dokumentem</w:t>
      </w:r>
      <w:r w:rsidR="00BD2A1B">
        <w:rPr>
          <w:rFonts w:ascii="Times New Roman" w:hAnsi="Times New Roman"/>
          <w:sz w:val="24"/>
          <w:szCs w:val="24"/>
        </w:rPr>
        <w:t xml:space="preserve"> oraz załącznikami funkcjonalnymi do dokumentu</w:t>
      </w:r>
      <w:r w:rsidR="0044310C">
        <w:rPr>
          <w:rFonts w:ascii="Times New Roman" w:hAnsi="Times New Roman"/>
          <w:sz w:val="24"/>
          <w:szCs w:val="24"/>
        </w:rPr>
        <w:t xml:space="preserve"> wydali mu </w:t>
      </w:r>
      <w:r w:rsidR="0044310C" w:rsidRPr="0044310C">
        <w:rPr>
          <w:rFonts w:ascii="Times New Roman" w:hAnsi="Times New Roman"/>
          <w:sz w:val="24"/>
          <w:szCs w:val="24"/>
          <w:u w:val="single"/>
        </w:rPr>
        <w:t>pozytywną opinię</w:t>
      </w:r>
      <w:r w:rsidR="0044310C">
        <w:rPr>
          <w:rFonts w:ascii="Times New Roman" w:hAnsi="Times New Roman"/>
          <w:sz w:val="24"/>
          <w:szCs w:val="24"/>
        </w:rPr>
        <w:t>.</w:t>
      </w:r>
    </w:p>
    <w:p w14:paraId="66E085D1" w14:textId="77777777" w:rsidR="00C71A3A" w:rsidRDefault="00C71A3A" w:rsidP="0044310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A9A10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752A4F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E4F204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254AB6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AFF7FD" w14:textId="77777777" w:rsidR="0044310C" w:rsidRDefault="0044310C" w:rsidP="0044310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Przedstawiciele pracowników:</w:t>
      </w:r>
    </w:p>
    <w:p w14:paraId="1DC996E1" w14:textId="77777777" w:rsidR="0044310C" w:rsidRDefault="0044310C" w:rsidP="0044310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9ADF3DA" w14:textId="77777777" w:rsidR="0044310C" w:rsidRDefault="0044310C" w:rsidP="0044310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70E24B" w14:textId="77777777" w:rsidR="0044310C" w:rsidRDefault="0044310C" w:rsidP="0044310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…………………………………….</w:t>
      </w:r>
    </w:p>
    <w:p w14:paraId="62A60088" w14:textId="77777777" w:rsidR="0044310C" w:rsidRDefault="0044310C" w:rsidP="0044310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56F3E79" w14:textId="77777777" w:rsidR="0044310C" w:rsidRDefault="0044310C" w:rsidP="0044310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BC5776" w14:textId="77777777" w:rsidR="0044310C" w:rsidRDefault="0044310C" w:rsidP="0044310C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…………………………………….</w:t>
      </w:r>
    </w:p>
    <w:p w14:paraId="3F7429DA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765DD2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FA2205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F806C3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2844BA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E15DE6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DC2196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0159F3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E48CD3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FB7AC8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A21583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2007AD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D33D75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E98188" w14:textId="77777777" w:rsidR="00C71A3A" w:rsidRDefault="00C71A3A" w:rsidP="0044310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1AF195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B2BD4A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14A9C2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14448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65389B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39397E" w14:textId="77777777" w:rsidR="00C71A3A" w:rsidRDefault="00C71A3A" w:rsidP="008B48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5F96E6" w14:textId="77777777" w:rsidR="00C71A3A" w:rsidRDefault="00C71A3A" w:rsidP="0044310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2CE6C5" w14:textId="77777777" w:rsidR="00C71A3A" w:rsidRDefault="00C71A3A" w:rsidP="00553E9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49DFF03" w14:textId="77777777" w:rsidR="00CB66EC" w:rsidRPr="008B48C5" w:rsidRDefault="00CB66EC" w:rsidP="008B48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4D0210" w14:textId="77777777" w:rsidR="00CB66EC" w:rsidRDefault="00CB66EC" w:rsidP="0044310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lastRenderedPageBreak/>
        <w:t>§ 1</w:t>
      </w:r>
      <w:r w:rsidR="00443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48C5">
        <w:rPr>
          <w:rFonts w:ascii="Times New Roman" w:hAnsi="Times New Roman"/>
          <w:b/>
          <w:bCs/>
          <w:sz w:val="24"/>
          <w:szCs w:val="24"/>
        </w:rPr>
        <w:t>W</w:t>
      </w:r>
      <w:r w:rsidR="00107D51" w:rsidRPr="008B48C5">
        <w:rPr>
          <w:rFonts w:ascii="Times New Roman" w:hAnsi="Times New Roman"/>
          <w:b/>
          <w:bCs/>
          <w:sz w:val="24"/>
          <w:szCs w:val="24"/>
        </w:rPr>
        <w:t>stęp</w:t>
      </w:r>
    </w:p>
    <w:p w14:paraId="5154EFD6" w14:textId="77777777" w:rsidR="0044310C" w:rsidRPr="008B48C5" w:rsidRDefault="0044310C" w:rsidP="0044310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81BE48" w14:textId="77777777" w:rsidR="00CB66EC" w:rsidRPr="008B48C5" w:rsidRDefault="00107D51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1. </w:t>
      </w:r>
      <w:r w:rsidR="00CB66EC" w:rsidRPr="008B48C5">
        <w:rPr>
          <w:rFonts w:ascii="Times New Roman" w:hAnsi="Times New Roman"/>
          <w:sz w:val="24"/>
          <w:szCs w:val="24"/>
        </w:rPr>
        <w:t xml:space="preserve">Na podstawie </w:t>
      </w:r>
      <w:r w:rsidR="00456127" w:rsidRPr="008B48C5">
        <w:rPr>
          <w:rFonts w:ascii="Times New Roman" w:hAnsi="Times New Roman"/>
          <w:sz w:val="24"/>
          <w:szCs w:val="24"/>
        </w:rPr>
        <w:t xml:space="preserve">art. </w:t>
      </w:r>
      <w:r w:rsidR="00CB66EC" w:rsidRPr="008B48C5">
        <w:rPr>
          <w:rFonts w:ascii="Times New Roman" w:hAnsi="Times New Roman"/>
          <w:sz w:val="24"/>
          <w:szCs w:val="24"/>
        </w:rPr>
        <w:t>2</w:t>
      </w:r>
      <w:r w:rsidR="001B04B6" w:rsidRPr="008B48C5">
        <w:rPr>
          <w:rFonts w:ascii="Times New Roman" w:hAnsi="Times New Roman"/>
          <w:sz w:val="24"/>
          <w:szCs w:val="24"/>
        </w:rPr>
        <w:t>5</w:t>
      </w:r>
      <w:r w:rsidR="00CB66EC" w:rsidRPr="008B48C5">
        <w:rPr>
          <w:rFonts w:ascii="Times New Roman" w:hAnsi="Times New Roman"/>
          <w:sz w:val="24"/>
          <w:szCs w:val="24"/>
        </w:rPr>
        <w:t xml:space="preserve"> ust. </w:t>
      </w:r>
      <w:r w:rsidR="001B04B6" w:rsidRPr="008B48C5">
        <w:rPr>
          <w:rFonts w:ascii="Times New Roman" w:hAnsi="Times New Roman"/>
          <w:sz w:val="24"/>
          <w:szCs w:val="24"/>
        </w:rPr>
        <w:t>1 i ust. 2</w:t>
      </w:r>
      <w:r w:rsidR="00CB66EC" w:rsidRPr="008B48C5">
        <w:rPr>
          <w:rFonts w:ascii="Times New Roman" w:hAnsi="Times New Roman"/>
          <w:sz w:val="24"/>
          <w:szCs w:val="24"/>
        </w:rPr>
        <w:t xml:space="preserve"> ustawy z dnia 14 czerwca 2024 r. o ochronie sygnalistów (Dz.U z 2024 r. poz. 928) ustala się w</w:t>
      </w:r>
      <w:r w:rsidR="001754BA" w:rsidRPr="008B48C5">
        <w:rPr>
          <w:rFonts w:ascii="Times New Roman" w:hAnsi="Times New Roman"/>
          <w:sz w:val="24"/>
          <w:szCs w:val="24"/>
        </w:rPr>
        <w:t xml:space="preserve"> </w:t>
      </w:r>
      <w:bookmarkStart w:id="0" w:name="_Hlk175916499"/>
      <w:r w:rsidR="0077426F">
        <w:rPr>
          <w:rFonts w:ascii="Times New Roman" w:hAnsi="Times New Roman"/>
          <w:sz w:val="24"/>
          <w:szCs w:val="24"/>
        </w:rPr>
        <w:t>Urzędzie Miejskim w Lidzbarku Warmińskim</w:t>
      </w:r>
      <w:r w:rsidR="007711C6" w:rsidRPr="008B48C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7426F">
        <w:rPr>
          <w:rFonts w:ascii="Times New Roman" w:hAnsi="Times New Roman"/>
          <w:sz w:val="24"/>
          <w:szCs w:val="24"/>
        </w:rPr>
        <w:t>„</w:t>
      </w:r>
      <w:r w:rsidR="007711C6" w:rsidRPr="008B48C5">
        <w:rPr>
          <w:rFonts w:ascii="Times New Roman" w:hAnsi="Times New Roman"/>
          <w:sz w:val="24"/>
          <w:szCs w:val="24"/>
        </w:rPr>
        <w:t>Procedurę zgłoszeń wewnętrznych</w:t>
      </w:r>
      <w:r w:rsidR="0077426F">
        <w:rPr>
          <w:rFonts w:ascii="Times New Roman" w:hAnsi="Times New Roman"/>
          <w:sz w:val="24"/>
          <w:szCs w:val="24"/>
        </w:rPr>
        <w:t>”</w:t>
      </w:r>
      <w:r w:rsidR="007711C6" w:rsidRPr="008B48C5">
        <w:rPr>
          <w:rFonts w:ascii="Times New Roman" w:hAnsi="Times New Roman"/>
          <w:sz w:val="24"/>
          <w:szCs w:val="24"/>
        </w:rPr>
        <w:t>, która</w:t>
      </w:r>
      <w:r w:rsidR="00A34870" w:rsidRPr="008B48C5">
        <w:rPr>
          <w:rFonts w:ascii="Times New Roman" w:hAnsi="Times New Roman"/>
          <w:sz w:val="24"/>
          <w:szCs w:val="24"/>
        </w:rPr>
        <w:t xml:space="preserve"> </w:t>
      </w:r>
      <w:r w:rsidR="007711C6" w:rsidRPr="008B48C5">
        <w:rPr>
          <w:rFonts w:ascii="Times New Roman" w:hAnsi="Times New Roman"/>
          <w:sz w:val="24"/>
          <w:szCs w:val="24"/>
        </w:rPr>
        <w:t xml:space="preserve">określa </w:t>
      </w:r>
      <w:r w:rsidR="009466EE" w:rsidRPr="008B48C5">
        <w:rPr>
          <w:rFonts w:ascii="Times New Roman" w:hAnsi="Times New Roman"/>
          <w:sz w:val="24"/>
          <w:szCs w:val="24"/>
        </w:rPr>
        <w:t xml:space="preserve">zasady zgłaszania naruszeń prawa, </w:t>
      </w:r>
      <w:r w:rsidR="00CB66EC" w:rsidRPr="008B48C5">
        <w:rPr>
          <w:rFonts w:ascii="Times New Roman" w:hAnsi="Times New Roman"/>
          <w:sz w:val="24"/>
          <w:szCs w:val="24"/>
        </w:rPr>
        <w:t>podejmowania działań następczych oraz ochrony osób dokonujących zgłoszeń naruszenia prawa (sygnalistów).</w:t>
      </w:r>
    </w:p>
    <w:p w14:paraId="066DAC52" w14:textId="77777777" w:rsidR="00CB66EC" w:rsidRPr="008B48C5" w:rsidRDefault="00107D51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2. </w:t>
      </w:r>
      <w:r w:rsidR="00CB66EC" w:rsidRPr="008B48C5">
        <w:rPr>
          <w:rFonts w:ascii="Times New Roman" w:hAnsi="Times New Roman"/>
          <w:sz w:val="24"/>
          <w:szCs w:val="24"/>
        </w:rPr>
        <w:t>Przyjmowanie zgłoszeń naruszeń prawa jest elementem prawidłowego i bezpiecznego zarządzania</w:t>
      </w:r>
      <w:r w:rsidR="00A34870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w</w:t>
      </w:r>
      <w:r w:rsidR="001754BA" w:rsidRPr="008B48C5">
        <w:rPr>
          <w:rFonts w:ascii="Times New Roman" w:hAnsi="Times New Roman"/>
          <w:sz w:val="24"/>
          <w:szCs w:val="24"/>
        </w:rPr>
        <w:t xml:space="preserve"> </w:t>
      </w:r>
      <w:r w:rsidR="0077426F">
        <w:rPr>
          <w:rFonts w:ascii="Times New Roman" w:hAnsi="Times New Roman"/>
          <w:sz w:val="24"/>
          <w:szCs w:val="24"/>
        </w:rPr>
        <w:t>Urzędzie Miejskim w Lidzbarku Warmińskim</w:t>
      </w:r>
      <w:r w:rsidR="0077426F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i służy zwiększeniu efektywności wykrywania nieprawidłowości i podejmowania działań w celu ich eliminowania i ograniczania ryzyka na wszystkich poziomach organizacyjnych.</w:t>
      </w:r>
    </w:p>
    <w:p w14:paraId="3878894D" w14:textId="77777777" w:rsidR="00CB6C0D" w:rsidRPr="008B48C5" w:rsidRDefault="00107D51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3. </w:t>
      </w:r>
      <w:r w:rsidR="008E53C6" w:rsidRPr="008B48C5">
        <w:rPr>
          <w:rFonts w:ascii="Times New Roman" w:hAnsi="Times New Roman"/>
          <w:sz w:val="24"/>
          <w:szCs w:val="24"/>
        </w:rPr>
        <w:t>Procedura zgłoszeń wewnę</w:t>
      </w:r>
      <w:r w:rsidR="00BE09F2" w:rsidRPr="008B48C5">
        <w:rPr>
          <w:rFonts w:ascii="Times New Roman" w:hAnsi="Times New Roman"/>
          <w:sz w:val="24"/>
          <w:szCs w:val="24"/>
        </w:rPr>
        <w:t xml:space="preserve">trznych </w:t>
      </w:r>
      <w:r w:rsidR="00CB66EC" w:rsidRPr="008B48C5">
        <w:rPr>
          <w:rFonts w:ascii="Times New Roman" w:hAnsi="Times New Roman"/>
          <w:sz w:val="24"/>
          <w:szCs w:val="24"/>
        </w:rPr>
        <w:t>ustalon</w:t>
      </w:r>
      <w:r w:rsidR="00BE09F2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został</w:t>
      </w:r>
      <w:r w:rsidR="00BE09F2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po konsultacji z przedstawicielami</w:t>
      </w:r>
      <w:r w:rsidR="00A74FDB" w:rsidRPr="008B48C5">
        <w:rPr>
          <w:rFonts w:ascii="Times New Roman" w:hAnsi="Times New Roman"/>
          <w:sz w:val="24"/>
          <w:szCs w:val="24"/>
        </w:rPr>
        <w:t xml:space="preserve"> osób świadczących pracę</w:t>
      </w:r>
      <w:r w:rsidR="009C26EA" w:rsidRPr="008B48C5">
        <w:rPr>
          <w:rFonts w:ascii="Times New Roman" w:hAnsi="Times New Roman"/>
          <w:sz w:val="24"/>
          <w:szCs w:val="24"/>
        </w:rPr>
        <w:t xml:space="preserve"> </w:t>
      </w:r>
      <w:r w:rsidR="00A74FDB" w:rsidRPr="008B48C5">
        <w:rPr>
          <w:rFonts w:ascii="Times New Roman" w:hAnsi="Times New Roman"/>
          <w:sz w:val="24"/>
          <w:szCs w:val="24"/>
        </w:rPr>
        <w:t xml:space="preserve">w </w:t>
      </w:r>
      <w:r w:rsidR="0077426F" w:rsidRPr="0077426F">
        <w:rPr>
          <w:rFonts w:ascii="Times New Roman" w:hAnsi="Times New Roman"/>
          <w:sz w:val="24"/>
          <w:szCs w:val="24"/>
        </w:rPr>
        <w:t>Urzędzie Miejskim w Lidzbarku Warmińskim</w:t>
      </w:r>
      <w:r w:rsidR="00CB66EC" w:rsidRPr="008B48C5">
        <w:rPr>
          <w:rFonts w:ascii="Times New Roman" w:hAnsi="Times New Roman"/>
          <w:sz w:val="24"/>
          <w:szCs w:val="24"/>
        </w:rPr>
        <w:t xml:space="preserve">, </w:t>
      </w:r>
      <w:r w:rsidR="0077426F">
        <w:rPr>
          <w:rFonts w:ascii="Times New Roman" w:hAnsi="Times New Roman"/>
          <w:sz w:val="24"/>
          <w:szCs w:val="24"/>
        </w:rPr>
        <w:t>którzy zostali wyłonieni w drodze głosowania.</w:t>
      </w:r>
    </w:p>
    <w:p w14:paraId="03381BB4" w14:textId="77777777" w:rsidR="00CB66EC" w:rsidRDefault="00107D51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4. </w:t>
      </w:r>
      <w:r w:rsidR="00CB66EC" w:rsidRPr="008B48C5">
        <w:rPr>
          <w:rFonts w:ascii="Times New Roman" w:hAnsi="Times New Roman"/>
          <w:sz w:val="24"/>
          <w:szCs w:val="24"/>
        </w:rPr>
        <w:t>Każd</w:t>
      </w:r>
      <w:r w:rsidR="00CB6C0D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z </w:t>
      </w:r>
      <w:r w:rsidR="00CB6C0D" w:rsidRPr="008B48C5">
        <w:rPr>
          <w:rFonts w:ascii="Times New Roman" w:hAnsi="Times New Roman"/>
          <w:sz w:val="24"/>
          <w:szCs w:val="24"/>
        </w:rPr>
        <w:t xml:space="preserve">osób świadczących pracę w </w:t>
      </w:r>
      <w:r w:rsidR="0077426F">
        <w:rPr>
          <w:rFonts w:ascii="Times New Roman" w:hAnsi="Times New Roman"/>
          <w:sz w:val="24"/>
          <w:szCs w:val="24"/>
        </w:rPr>
        <w:t>Urzędzie Miejskim w Lidzbarku Warmińskim</w:t>
      </w:r>
      <w:r w:rsidR="0077426F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zobowiązan</w:t>
      </w:r>
      <w:r w:rsidR="00CB6C0D" w:rsidRPr="008B48C5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jest do zapoznania się z treścią </w:t>
      </w:r>
      <w:r w:rsidR="00CB6C0D" w:rsidRPr="008B48C5">
        <w:rPr>
          <w:rFonts w:ascii="Times New Roman" w:hAnsi="Times New Roman"/>
          <w:sz w:val="24"/>
          <w:szCs w:val="24"/>
        </w:rPr>
        <w:t xml:space="preserve">Procedury </w:t>
      </w:r>
      <w:r w:rsidR="00876614" w:rsidRPr="008B48C5">
        <w:rPr>
          <w:rFonts w:ascii="Times New Roman" w:hAnsi="Times New Roman"/>
          <w:sz w:val="24"/>
          <w:szCs w:val="24"/>
        </w:rPr>
        <w:t>z</w:t>
      </w:r>
      <w:r w:rsidR="00CB6C0D" w:rsidRPr="008B48C5">
        <w:rPr>
          <w:rFonts w:ascii="Times New Roman" w:hAnsi="Times New Roman"/>
          <w:sz w:val="24"/>
          <w:szCs w:val="24"/>
        </w:rPr>
        <w:t xml:space="preserve">głoszeń </w:t>
      </w:r>
      <w:r w:rsidR="00876614" w:rsidRPr="008B48C5">
        <w:rPr>
          <w:rFonts w:ascii="Times New Roman" w:hAnsi="Times New Roman"/>
          <w:sz w:val="24"/>
          <w:szCs w:val="24"/>
        </w:rPr>
        <w:t>w</w:t>
      </w:r>
      <w:r w:rsidR="00CB6C0D" w:rsidRPr="008B48C5">
        <w:rPr>
          <w:rFonts w:ascii="Times New Roman" w:hAnsi="Times New Roman"/>
          <w:sz w:val="24"/>
          <w:szCs w:val="24"/>
        </w:rPr>
        <w:t>ewnętrznych oraz</w:t>
      </w:r>
      <w:r w:rsidR="00E57FB2" w:rsidRPr="008B48C5">
        <w:rPr>
          <w:rFonts w:ascii="Times New Roman" w:hAnsi="Times New Roman"/>
          <w:sz w:val="24"/>
          <w:szCs w:val="24"/>
        </w:rPr>
        <w:t xml:space="preserve"> do jej przestrzegania. </w:t>
      </w:r>
    </w:p>
    <w:p w14:paraId="1A8B7BDE" w14:textId="77777777" w:rsidR="0044310C" w:rsidRDefault="0044310C" w:rsidP="008B48C5">
      <w:pPr>
        <w:jc w:val="both"/>
        <w:rPr>
          <w:rFonts w:ascii="Calibri" w:hAnsi="Calibri" w:cs="Calibri"/>
          <w:sz w:val="24"/>
          <w:szCs w:val="24"/>
        </w:rPr>
      </w:pPr>
    </w:p>
    <w:p w14:paraId="741BC552" w14:textId="77777777" w:rsidR="00CB66EC" w:rsidRPr="0044310C" w:rsidRDefault="00CB66EC" w:rsidP="004431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§ 2</w:t>
      </w:r>
      <w:r w:rsidR="00443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48C5" w:rsidRPr="008B48C5">
        <w:rPr>
          <w:rFonts w:ascii="Times New Roman" w:hAnsi="Times New Roman"/>
          <w:b/>
          <w:bCs/>
          <w:sz w:val="24"/>
          <w:szCs w:val="24"/>
        </w:rPr>
        <w:t>Definicje</w:t>
      </w:r>
    </w:p>
    <w:p w14:paraId="686DCB2E" w14:textId="77777777" w:rsidR="00CB66EC" w:rsidRPr="008B48C5" w:rsidRDefault="00CB66EC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Ilekroć w </w:t>
      </w:r>
      <w:r w:rsidR="0077426F">
        <w:rPr>
          <w:rFonts w:ascii="Times New Roman" w:hAnsi="Times New Roman"/>
          <w:sz w:val="24"/>
          <w:szCs w:val="24"/>
        </w:rPr>
        <w:t>„</w:t>
      </w:r>
      <w:r w:rsidR="00F7600C" w:rsidRPr="008B48C5">
        <w:rPr>
          <w:rFonts w:ascii="Times New Roman" w:hAnsi="Times New Roman"/>
          <w:sz w:val="24"/>
          <w:szCs w:val="24"/>
        </w:rPr>
        <w:t xml:space="preserve">Procedurze </w:t>
      </w:r>
      <w:r w:rsidR="00876614" w:rsidRPr="008B48C5">
        <w:rPr>
          <w:rFonts w:ascii="Times New Roman" w:hAnsi="Times New Roman"/>
          <w:sz w:val="24"/>
          <w:szCs w:val="24"/>
        </w:rPr>
        <w:t>z</w:t>
      </w:r>
      <w:r w:rsidR="00F7600C" w:rsidRPr="008B48C5">
        <w:rPr>
          <w:rFonts w:ascii="Times New Roman" w:hAnsi="Times New Roman"/>
          <w:sz w:val="24"/>
          <w:szCs w:val="24"/>
        </w:rPr>
        <w:t xml:space="preserve">głoszeń </w:t>
      </w:r>
      <w:r w:rsidR="00876614" w:rsidRPr="008B48C5">
        <w:rPr>
          <w:rFonts w:ascii="Times New Roman" w:hAnsi="Times New Roman"/>
          <w:sz w:val="24"/>
          <w:szCs w:val="24"/>
        </w:rPr>
        <w:t>w</w:t>
      </w:r>
      <w:r w:rsidR="00F7600C" w:rsidRPr="008B48C5">
        <w:rPr>
          <w:rFonts w:ascii="Times New Roman" w:hAnsi="Times New Roman"/>
          <w:sz w:val="24"/>
          <w:szCs w:val="24"/>
        </w:rPr>
        <w:t>ewnętrznych</w:t>
      </w:r>
      <w:r w:rsidR="0077426F">
        <w:rPr>
          <w:rFonts w:ascii="Times New Roman" w:hAnsi="Times New Roman"/>
          <w:sz w:val="24"/>
          <w:szCs w:val="24"/>
        </w:rPr>
        <w:t>”</w:t>
      </w:r>
      <w:r w:rsidRPr="008B48C5">
        <w:rPr>
          <w:rFonts w:ascii="Times New Roman" w:hAnsi="Times New Roman"/>
          <w:sz w:val="24"/>
          <w:szCs w:val="24"/>
        </w:rPr>
        <w:t xml:space="preserve"> jest mowa o:</w:t>
      </w:r>
    </w:p>
    <w:p w14:paraId="57188F3B" w14:textId="77777777" w:rsidR="00A476EE" w:rsidRPr="008B48C5" w:rsidRDefault="001754BA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1. </w:t>
      </w:r>
      <w:r w:rsidR="00E57FB2" w:rsidRPr="008B48C5">
        <w:rPr>
          <w:rFonts w:ascii="Times New Roman" w:hAnsi="Times New Roman"/>
          <w:sz w:val="24"/>
          <w:szCs w:val="24"/>
        </w:rPr>
        <w:t>Procedurze</w:t>
      </w:r>
      <w:r w:rsidR="00CB66EC" w:rsidRPr="008B48C5">
        <w:rPr>
          <w:rFonts w:ascii="Times New Roman" w:hAnsi="Times New Roman"/>
          <w:sz w:val="24"/>
          <w:szCs w:val="24"/>
        </w:rPr>
        <w:t xml:space="preserve"> – rozumie się przez to </w:t>
      </w:r>
      <w:r w:rsidR="00A476EE" w:rsidRPr="008B48C5">
        <w:rPr>
          <w:rFonts w:ascii="Times New Roman" w:hAnsi="Times New Roman"/>
          <w:sz w:val="24"/>
          <w:szCs w:val="24"/>
        </w:rPr>
        <w:t xml:space="preserve">Procedurę </w:t>
      </w:r>
      <w:r w:rsidR="00876614" w:rsidRPr="008B48C5">
        <w:rPr>
          <w:rFonts w:ascii="Times New Roman" w:hAnsi="Times New Roman"/>
          <w:sz w:val="24"/>
          <w:szCs w:val="24"/>
        </w:rPr>
        <w:t>z</w:t>
      </w:r>
      <w:r w:rsidR="00A476EE" w:rsidRPr="008B48C5">
        <w:rPr>
          <w:rFonts w:ascii="Times New Roman" w:hAnsi="Times New Roman"/>
          <w:sz w:val="24"/>
          <w:szCs w:val="24"/>
        </w:rPr>
        <w:t xml:space="preserve">głoszeń </w:t>
      </w:r>
      <w:r w:rsidR="00876614" w:rsidRPr="008B48C5">
        <w:rPr>
          <w:rFonts w:ascii="Times New Roman" w:hAnsi="Times New Roman"/>
          <w:sz w:val="24"/>
          <w:szCs w:val="24"/>
        </w:rPr>
        <w:t>w</w:t>
      </w:r>
      <w:r w:rsidR="00A476EE" w:rsidRPr="008B48C5">
        <w:rPr>
          <w:rFonts w:ascii="Times New Roman" w:hAnsi="Times New Roman"/>
          <w:sz w:val="24"/>
          <w:szCs w:val="24"/>
        </w:rPr>
        <w:t xml:space="preserve">ewnętrznych </w:t>
      </w:r>
      <w:r w:rsidR="00CB66EC" w:rsidRPr="008B48C5">
        <w:rPr>
          <w:rFonts w:ascii="Times New Roman" w:hAnsi="Times New Roman"/>
          <w:sz w:val="24"/>
          <w:szCs w:val="24"/>
        </w:rPr>
        <w:t>dotycząc</w:t>
      </w:r>
      <w:r w:rsidR="00A476EE" w:rsidRPr="008B48C5">
        <w:rPr>
          <w:rFonts w:ascii="Times New Roman" w:hAnsi="Times New Roman"/>
          <w:sz w:val="24"/>
          <w:szCs w:val="24"/>
        </w:rPr>
        <w:t xml:space="preserve">ą </w:t>
      </w:r>
      <w:r w:rsidR="00CB66EC" w:rsidRPr="008B48C5">
        <w:rPr>
          <w:rFonts w:ascii="Times New Roman" w:hAnsi="Times New Roman"/>
          <w:sz w:val="24"/>
          <w:szCs w:val="24"/>
        </w:rPr>
        <w:t>przyjmowania zgłoszeń naruszeń prawa oraz podejmowania działań następczych.</w:t>
      </w:r>
    </w:p>
    <w:p w14:paraId="643BBD5F" w14:textId="77777777" w:rsidR="00CB66EC" w:rsidRPr="008B48C5" w:rsidRDefault="001754BA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2. </w:t>
      </w:r>
      <w:r w:rsidR="00337993">
        <w:rPr>
          <w:rFonts w:ascii="Times New Roman" w:hAnsi="Times New Roman"/>
          <w:sz w:val="24"/>
          <w:szCs w:val="24"/>
        </w:rPr>
        <w:t xml:space="preserve">Urzędzie </w:t>
      </w:r>
      <w:r w:rsidR="00CB66EC" w:rsidRPr="008B48C5">
        <w:rPr>
          <w:rFonts w:ascii="Times New Roman" w:hAnsi="Times New Roman"/>
          <w:sz w:val="24"/>
          <w:szCs w:val="24"/>
        </w:rPr>
        <w:t>– rozumie się przez to</w:t>
      </w:r>
      <w:r w:rsidRPr="008B48C5">
        <w:rPr>
          <w:rFonts w:ascii="Times New Roman" w:hAnsi="Times New Roman"/>
          <w:sz w:val="24"/>
          <w:szCs w:val="24"/>
        </w:rPr>
        <w:t xml:space="preserve"> </w:t>
      </w:r>
      <w:r w:rsidR="00337993">
        <w:rPr>
          <w:rFonts w:ascii="Times New Roman" w:hAnsi="Times New Roman"/>
          <w:sz w:val="24"/>
          <w:szCs w:val="24"/>
        </w:rPr>
        <w:t xml:space="preserve">pracodawcę, czyli </w:t>
      </w:r>
      <w:r w:rsidR="0077426F" w:rsidRPr="0077426F">
        <w:rPr>
          <w:rFonts w:ascii="Times New Roman" w:hAnsi="Times New Roman"/>
          <w:sz w:val="24"/>
          <w:szCs w:val="24"/>
        </w:rPr>
        <w:t>Urz</w:t>
      </w:r>
      <w:r w:rsidR="0077426F">
        <w:rPr>
          <w:rFonts w:ascii="Times New Roman" w:hAnsi="Times New Roman"/>
          <w:sz w:val="24"/>
          <w:szCs w:val="24"/>
        </w:rPr>
        <w:t>ąd</w:t>
      </w:r>
      <w:r w:rsidR="0077426F" w:rsidRPr="0077426F">
        <w:rPr>
          <w:rFonts w:ascii="Times New Roman" w:hAnsi="Times New Roman"/>
          <w:sz w:val="24"/>
          <w:szCs w:val="24"/>
        </w:rPr>
        <w:t xml:space="preserve"> Miejski w Lidzbarku Warmińskim</w:t>
      </w:r>
      <w:r w:rsidR="0077426F">
        <w:rPr>
          <w:rFonts w:ascii="Times New Roman" w:hAnsi="Times New Roman"/>
          <w:sz w:val="24"/>
          <w:szCs w:val="24"/>
        </w:rPr>
        <w:t>.</w:t>
      </w:r>
    </w:p>
    <w:p w14:paraId="62DCD7C7" w14:textId="77777777" w:rsidR="00045330" w:rsidRDefault="001754BA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3.</w:t>
      </w:r>
      <w:r w:rsidR="006E4C7E">
        <w:rPr>
          <w:rFonts w:ascii="Times New Roman" w:hAnsi="Times New Roman"/>
          <w:sz w:val="24"/>
          <w:szCs w:val="24"/>
        </w:rPr>
        <w:t xml:space="preserve"> </w:t>
      </w:r>
      <w:bookmarkStart w:id="1" w:name="_Hlk175920337"/>
      <w:r w:rsidR="006E4C7E">
        <w:rPr>
          <w:rFonts w:ascii="Times New Roman" w:hAnsi="Times New Roman"/>
          <w:sz w:val="24"/>
          <w:szCs w:val="24"/>
        </w:rPr>
        <w:t>Inspektorze</w:t>
      </w:r>
      <w:r w:rsidR="00463581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 xml:space="preserve">– rozumie się przez to </w:t>
      </w:r>
      <w:r w:rsidR="00AD39E0">
        <w:rPr>
          <w:rFonts w:ascii="Times New Roman" w:hAnsi="Times New Roman"/>
          <w:sz w:val="24"/>
          <w:szCs w:val="24"/>
        </w:rPr>
        <w:t>os</w:t>
      </w:r>
      <w:r w:rsidR="006E4C7E">
        <w:rPr>
          <w:rFonts w:ascii="Times New Roman" w:hAnsi="Times New Roman"/>
          <w:sz w:val="24"/>
          <w:szCs w:val="24"/>
        </w:rPr>
        <w:t>o</w:t>
      </w:r>
      <w:r w:rsidR="00AD39E0">
        <w:rPr>
          <w:rFonts w:ascii="Times New Roman" w:hAnsi="Times New Roman"/>
          <w:sz w:val="24"/>
          <w:szCs w:val="24"/>
        </w:rPr>
        <w:t>b</w:t>
      </w:r>
      <w:r w:rsidR="006E4C7E">
        <w:rPr>
          <w:rFonts w:ascii="Times New Roman" w:hAnsi="Times New Roman"/>
          <w:sz w:val="24"/>
          <w:szCs w:val="24"/>
        </w:rPr>
        <w:t>ę</w:t>
      </w:r>
      <w:r w:rsidR="00AD39E0">
        <w:rPr>
          <w:rFonts w:ascii="Times New Roman" w:hAnsi="Times New Roman"/>
          <w:sz w:val="24"/>
          <w:szCs w:val="24"/>
        </w:rPr>
        <w:t xml:space="preserve"> w Urzędzie Miejskim w Lidzbarku Warmińskim</w:t>
      </w:r>
      <w:r w:rsidR="00347B0E" w:rsidRPr="008B48C5">
        <w:rPr>
          <w:rFonts w:ascii="Times New Roman" w:hAnsi="Times New Roman"/>
          <w:sz w:val="24"/>
          <w:szCs w:val="24"/>
        </w:rPr>
        <w:t xml:space="preserve"> </w:t>
      </w:r>
      <w:r w:rsidR="009F3E79" w:rsidRPr="008B48C5">
        <w:rPr>
          <w:rFonts w:ascii="Times New Roman" w:hAnsi="Times New Roman"/>
          <w:sz w:val="24"/>
          <w:szCs w:val="24"/>
        </w:rPr>
        <w:t>odpowiedzialn</w:t>
      </w:r>
      <w:r w:rsidR="006E4C7E">
        <w:rPr>
          <w:rFonts w:ascii="Times New Roman" w:hAnsi="Times New Roman"/>
          <w:sz w:val="24"/>
          <w:szCs w:val="24"/>
        </w:rPr>
        <w:t>ą</w:t>
      </w:r>
      <w:r w:rsidR="009F3E79" w:rsidRPr="008B48C5">
        <w:rPr>
          <w:rFonts w:ascii="Times New Roman" w:hAnsi="Times New Roman"/>
          <w:sz w:val="24"/>
          <w:szCs w:val="24"/>
        </w:rPr>
        <w:t xml:space="preserve"> za przyjmowanie zgłoszeń</w:t>
      </w:r>
      <w:r w:rsidR="00CB66EC" w:rsidRPr="008B48C5">
        <w:rPr>
          <w:rFonts w:ascii="Times New Roman" w:hAnsi="Times New Roman"/>
          <w:sz w:val="24"/>
          <w:szCs w:val="24"/>
        </w:rPr>
        <w:t>.</w:t>
      </w:r>
    </w:p>
    <w:bookmarkEnd w:id="1"/>
    <w:p w14:paraId="4D4EC735" w14:textId="77777777" w:rsidR="006E4C7E" w:rsidRPr="008B48C5" w:rsidRDefault="006E4C7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Komisji</w:t>
      </w:r>
      <w:r w:rsidRPr="006E4C7E">
        <w:rPr>
          <w:rFonts w:ascii="Times New Roman" w:hAnsi="Times New Roman"/>
          <w:sz w:val="24"/>
          <w:szCs w:val="24"/>
        </w:rPr>
        <w:t xml:space="preserve"> – rozumie się przez to</w:t>
      </w:r>
      <w:r>
        <w:rPr>
          <w:rFonts w:ascii="Times New Roman" w:hAnsi="Times New Roman"/>
          <w:sz w:val="24"/>
          <w:szCs w:val="24"/>
        </w:rPr>
        <w:t xml:space="preserve"> zespół osób powołanych </w:t>
      </w:r>
      <w:r w:rsidRPr="006E4C7E">
        <w:rPr>
          <w:rFonts w:ascii="Times New Roman" w:hAnsi="Times New Roman"/>
          <w:sz w:val="24"/>
          <w:szCs w:val="24"/>
        </w:rPr>
        <w:t>w Urzędzie Miejskim w Lidzbarku Warmińskim odpowiedzialn</w:t>
      </w:r>
      <w:r>
        <w:rPr>
          <w:rFonts w:ascii="Times New Roman" w:hAnsi="Times New Roman"/>
          <w:sz w:val="24"/>
          <w:szCs w:val="24"/>
        </w:rPr>
        <w:t xml:space="preserve">ych za </w:t>
      </w:r>
      <w:r w:rsidRPr="006E4C7E">
        <w:rPr>
          <w:rFonts w:ascii="Times New Roman" w:hAnsi="Times New Roman"/>
          <w:sz w:val="24"/>
          <w:szCs w:val="24"/>
        </w:rPr>
        <w:t>podejmowanie działań następczych, w tym prowadzenie postępowania wyjaśniającego dotyczącego zgłoszenia.</w:t>
      </w:r>
    </w:p>
    <w:p w14:paraId="623D14E4" w14:textId="77777777" w:rsidR="00CB66EC" w:rsidRPr="008B48C5" w:rsidRDefault="006E4C7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1754BA" w:rsidRPr="008B48C5">
        <w:rPr>
          <w:rFonts w:ascii="Times New Roman" w:hAnsi="Times New Roman"/>
          <w:sz w:val="24"/>
          <w:szCs w:val="24"/>
        </w:rPr>
        <w:t xml:space="preserve">. </w:t>
      </w:r>
      <w:r w:rsidR="00CB66EC" w:rsidRPr="008B48C5">
        <w:rPr>
          <w:rFonts w:ascii="Times New Roman" w:hAnsi="Times New Roman"/>
          <w:sz w:val="24"/>
          <w:szCs w:val="24"/>
        </w:rPr>
        <w:t>Sygnaliście – rozumie się przez to osobę fizyczną, która dokonuje zgłoszenia (wewnętrznego, zewnętrznego lub ujawnienia publicznego) o naruszeniu prawa w kontekście związanym z pracą, niezależnie od zajmowanego stanowiska, formy zatrudnienia czy współpracy, przedsiębiorc</w:t>
      </w:r>
      <w:r w:rsidR="0000408A" w:rsidRPr="008B48C5">
        <w:rPr>
          <w:rFonts w:ascii="Times New Roman" w:hAnsi="Times New Roman"/>
          <w:sz w:val="24"/>
          <w:szCs w:val="24"/>
        </w:rPr>
        <w:t>ę</w:t>
      </w:r>
      <w:r w:rsidR="00CB66EC" w:rsidRPr="008B48C5">
        <w:rPr>
          <w:rFonts w:ascii="Times New Roman" w:hAnsi="Times New Roman"/>
          <w:sz w:val="24"/>
          <w:szCs w:val="24"/>
        </w:rPr>
        <w:t>, prokurenta, akcjonariusza lub wspólnika, członka organu osoby prawnej lub jednostki organizacyjnej nieposiadającej osobowości prawnej, osob</w:t>
      </w:r>
      <w:r w:rsidR="003D4DD3" w:rsidRPr="008B48C5">
        <w:rPr>
          <w:rFonts w:ascii="Times New Roman" w:hAnsi="Times New Roman"/>
          <w:sz w:val="24"/>
          <w:szCs w:val="24"/>
        </w:rPr>
        <w:t>ę</w:t>
      </w:r>
      <w:r w:rsidR="00CB66EC" w:rsidRPr="008B48C5">
        <w:rPr>
          <w:rFonts w:ascii="Times New Roman" w:hAnsi="Times New Roman"/>
          <w:sz w:val="24"/>
          <w:szCs w:val="24"/>
        </w:rPr>
        <w:t xml:space="preserve"> świadcząc</w:t>
      </w:r>
      <w:r w:rsidR="003D4DD3" w:rsidRPr="008B48C5">
        <w:rPr>
          <w:rFonts w:ascii="Times New Roman" w:hAnsi="Times New Roman"/>
          <w:sz w:val="24"/>
          <w:szCs w:val="24"/>
        </w:rPr>
        <w:t>ą</w:t>
      </w:r>
      <w:r w:rsidR="00CB66EC" w:rsidRPr="008B48C5">
        <w:rPr>
          <w:rFonts w:ascii="Times New Roman" w:hAnsi="Times New Roman"/>
          <w:sz w:val="24"/>
          <w:szCs w:val="24"/>
        </w:rPr>
        <w:t xml:space="preserve"> pracę pod nadzorem i kierownictwem wykonawcy, podwykonawcy lub dostawcy, w tym na podstawie umowy cywilnoprawnej, stażysty, wolontariusza, praktykanta</w:t>
      </w:r>
      <w:r w:rsidR="003D4DD3" w:rsidRPr="008B48C5">
        <w:rPr>
          <w:rFonts w:ascii="Times New Roman" w:hAnsi="Times New Roman"/>
          <w:sz w:val="24"/>
          <w:szCs w:val="24"/>
        </w:rPr>
        <w:t xml:space="preserve">. </w:t>
      </w:r>
    </w:p>
    <w:p w14:paraId="5C576A75" w14:textId="77777777" w:rsidR="00BD59EE" w:rsidRDefault="006E4C7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07D51" w:rsidRPr="008B48C5">
        <w:rPr>
          <w:rFonts w:ascii="Times New Roman" w:hAnsi="Times New Roman"/>
          <w:sz w:val="24"/>
          <w:szCs w:val="24"/>
        </w:rPr>
        <w:t xml:space="preserve">. </w:t>
      </w:r>
      <w:r w:rsidR="00CB66EC" w:rsidRPr="008B48C5">
        <w:rPr>
          <w:rFonts w:ascii="Times New Roman" w:hAnsi="Times New Roman"/>
          <w:sz w:val="24"/>
          <w:szCs w:val="24"/>
        </w:rPr>
        <w:t>Zgłoszeniu – rozumie się przez to ustne lub pisemne przekazanie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5473C">
        <w:rPr>
          <w:rFonts w:ascii="Times New Roman" w:hAnsi="Times New Roman"/>
          <w:sz w:val="24"/>
          <w:szCs w:val="24"/>
        </w:rPr>
        <w:t xml:space="preserve">Inspektorowi </w:t>
      </w:r>
      <w:r w:rsidR="00CB66EC" w:rsidRPr="008B48C5">
        <w:rPr>
          <w:rFonts w:ascii="Times New Roman" w:hAnsi="Times New Roman"/>
          <w:sz w:val="24"/>
          <w:szCs w:val="24"/>
        </w:rPr>
        <w:t>informacji o naruszeniu prawa.</w:t>
      </w:r>
    </w:p>
    <w:p w14:paraId="209BFF78" w14:textId="77777777" w:rsidR="00C075A7" w:rsidRPr="00C075A7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</w:t>
      </w:r>
      <w:r w:rsidRPr="00C075A7">
        <w:rPr>
          <w:rFonts w:ascii="Times New Roman" w:hAnsi="Times New Roman"/>
          <w:sz w:val="24"/>
          <w:szCs w:val="24"/>
        </w:rPr>
        <w:t>nformacje zwrotne – informacje na temat planowanych lub podjętych działań następczych                i powodów takich działań przekazane sygnaliście</w:t>
      </w:r>
      <w:r>
        <w:rPr>
          <w:rFonts w:ascii="Times New Roman" w:hAnsi="Times New Roman"/>
          <w:sz w:val="24"/>
          <w:szCs w:val="24"/>
        </w:rPr>
        <w:t>.</w:t>
      </w:r>
      <w:r w:rsidRPr="00C075A7">
        <w:rPr>
          <w:rFonts w:ascii="Times New Roman" w:hAnsi="Times New Roman"/>
          <w:sz w:val="24"/>
          <w:szCs w:val="24"/>
        </w:rPr>
        <w:t xml:space="preserve"> </w:t>
      </w:r>
    </w:p>
    <w:p w14:paraId="1BA466D4" w14:textId="77777777" w:rsidR="00C075A7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K</w:t>
      </w:r>
      <w:r w:rsidRPr="00C075A7">
        <w:rPr>
          <w:rFonts w:ascii="Times New Roman" w:hAnsi="Times New Roman"/>
          <w:sz w:val="24"/>
          <w:szCs w:val="24"/>
        </w:rPr>
        <w:t>ontekst związany z pracą – przeszłe, obecne lub przyszłe działania związane z wykonywaniem pracy na podstawie stosunku pracy lub innego stosunku prawnego stanowiącego podstawę świadczenia pracy lub usług, lub pełnienia funkcji w Urzędzie/Starostwie, lub pełnienia służby, w ramach których uzyskano informację o naruszeniu prawa oraz istnieje możliwość doświadczenia działań odwetowych</w:t>
      </w:r>
      <w:r>
        <w:rPr>
          <w:rFonts w:ascii="Times New Roman" w:hAnsi="Times New Roman"/>
          <w:sz w:val="24"/>
          <w:szCs w:val="24"/>
        </w:rPr>
        <w:t>.</w:t>
      </w:r>
    </w:p>
    <w:p w14:paraId="0D098A64" w14:textId="77777777" w:rsidR="00C075A7" w:rsidRPr="008B48C5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</w:t>
      </w:r>
      <w:r w:rsidRPr="00C075A7">
        <w:rPr>
          <w:rFonts w:ascii="Times New Roman" w:hAnsi="Times New Roman"/>
          <w:sz w:val="24"/>
          <w:szCs w:val="24"/>
        </w:rPr>
        <w:t>soba pomagająca w dokonaniu zgłoszenia – osoba fizyczna, która pomaga sygnaliście w zgłoszeniu lub ujawnieniu publicznemu w kontekście związanym z pracą i której pomoc nie powinna zostać ujawniona</w:t>
      </w:r>
      <w:r>
        <w:rPr>
          <w:rFonts w:ascii="Times New Roman" w:hAnsi="Times New Roman"/>
          <w:sz w:val="24"/>
          <w:szCs w:val="24"/>
        </w:rPr>
        <w:t>.</w:t>
      </w:r>
    </w:p>
    <w:p w14:paraId="420EDAB8" w14:textId="77777777" w:rsidR="00B06C59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07D51" w:rsidRPr="008B48C5">
        <w:rPr>
          <w:rFonts w:ascii="Times New Roman" w:hAnsi="Times New Roman"/>
          <w:sz w:val="24"/>
          <w:szCs w:val="24"/>
        </w:rPr>
        <w:t xml:space="preserve">. </w:t>
      </w:r>
      <w:r w:rsidR="00CB66EC" w:rsidRPr="008B48C5">
        <w:rPr>
          <w:rFonts w:ascii="Times New Roman" w:hAnsi="Times New Roman"/>
          <w:sz w:val="24"/>
          <w:szCs w:val="24"/>
        </w:rPr>
        <w:t>Osobie, której dotyczy zgłoszenie – rozumie się przez to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>
        <w:rPr>
          <w:rFonts w:ascii="Times New Roman" w:hAnsi="Times New Roman"/>
          <w:sz w:val="24"/>
          <w:szCs w:val="24"/>
        </w:rPr>
        <w:t>.</w:t>
      </w:r>
    </w:p>
    <w:p w14:paraId="4EE9AE1E" w14:textId="77777777" w:rsidR="00C075A7" w:rsidRPr="008B48C5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O</w:t>
      </w:r>
      <w:r w:rsidRPr="00C075A7">
        <w:rPr>
          <w:rFonts w:ascii="Times New Roman" w:hAnsi="Times New Roman"/>
          <w:sz w:val="24"/>
          <w:szCs w:val="24"/>
        </w:rPr>
        <w:t>soba powiązana z sygnalistą – osoba fizyczna, która może doświadczyć działań odwetowych,  w tym współpracownik lub osoba najbliższa sygnaliście, tj. małżonek, wstępny, zstępny, rodzeństwo, powinowaty w tej samej linii lub stopniu, osoba pozostająca w stosunku przysposobienia oraz jej małżonek, a także osoba pozostająca we wspólnym pożyciu</w:t>
      </w:r>
      <w:r>
        <w:rPr>
          <w:rFonts w:ascii="Times New Roman" w:hAnsi="Times New Roman"/>
          <w:sz w:val="24"/>
          <w:szCs w:val="24"/>
        </w:rPr>
        <w:t>.</w:t>
      </w:r>
    </w:p>
    <w:p w14:paraId="75C9969A" w14:textId="77777777" w:rsidR="00F140A3" w:rsidRPr="008B48C5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07D51" w:rsidRPr="008B48C5">
        <w:rPr>
          <w:rFonts w:ascii="Times New Roman" w:hAnsi="Times New Roman"/>
          <w:sz w:val="24"/>
          <w:szCs w:val="24"/>
        </w:rPr>
        <w:t xml:space="preserve">. </w:t>
      </w:r>
      <w:r w:rsidR="00CB66EC" w:rsidRPr="008B48C5">
        <w:rPr>
          <w:rFonts w:ascii="Times New Roman" w:hAnsi="Times New Roman"/>
          <w:sz w:val="24"/>
          <w:szCs w:val="24"/>
        </w:rPr>
        <w:t>Działaniu następczym – rozumie się przez to działanie podjęte</w:t>
      </w:r>
      <w:r w:rsidR="00A25140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w celu oceny prawdziwości informacji zawartych w zgłoszeniu oraz w celu przeciwdziałania naruszeniu prawa będącemu przedmiotem zgłoszenia</w:t>
      </w:r>
      <w:r w:rsidR="00521681" w:rsidRPr="008B48C5">
        <w:rPr>
          <w:rFonts w:ascii="Times New Roman" w:hAnsi="Times New Roman"/>
          <w:sz w:val="24"/>
          <w:szCs w:val="24"/>
        </w:rPr>
        <w:t>, w tym postępowanie wyjaśniające.</w:t>
      </w:r>
    </w:p>
    <w:p w14:paraId="51A38CC1" w14:textId="77777777" w:rsidR="00F140A3" w:rsidRPr="008B48C5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107D51" w:rsidRPr="008B48C5">
        <w:rPr>
          <w:rFonts w:ascii="Times New Roman" w:hAnsi="Times New Roman"/>
          <w:sz w:val="24"/>
          <w:szCs w:val="24"/>
        </w:rPr>
        <w:t xml:space="preserve">. </w:t>
      </w:r>
      <w:r w:rsidR="00CB66EC" w:rsidRPr="008B48C5">
        <w:rPr>
          <w:rFonts w:ascii="Times New Roman" w:hAnsi="Times New Roman"/>
          <w:sz w:val="24"/>
          <w:szCs w:val="24"/>
        </w:rPr>
        <w:t>Kanale zgłaszania – rozumie się przez to techniczne i organizacyjne rozwiązania umożliwiające dokonywanie zgłoszenia.</w:t>
      </w:r>
    </w:p>
    <w:p w14:paraId="0A5B96DE" w14:textId="77777777" w:rsidR="00CB66EC" w:rsidRDefault="006E4C7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075A7">
        <w:rPr>
          <w:rFonts w:ascii="Times New Roman" w:hAnsi="Times New Roman"/>
          <w:sz w:val="24"/>
          <w:szCs w:val="24"/>
        </w:rPr>
        <w:t>4</w:t>
      </w:r>
      <w:r w:rsidR="00107D51" w:rsidRPr="008B48C5">
        <w:rPr>
          <w:rFonts w:ascii="Times New Roman" w:hAnsi="Times New Roman"/>
          <w:sz w:val="24"/>
          <w:szCs w:val="24"/>
        </w:rPr>
        <w:t xml:space="preserve">. </w:t>
      </w:r>
      <w:r w:rsidR="00CB66EC" w:rsidRPr="008B48C5">
        <w:rPr>
          <w:rFonts w:ascii="Times New Roman" w:hAnsi="Times New Roman"/>
          <w:sz w:val="24"/>
          <w:szCs w:val="24"/>
        </w:rPr>
        <w:t>Działaniu odwetowym – rozumie się przez to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Sygnaliście.</w:t>
      </w:r>
    </w:p>
    <w:p w14:paraId="76B77273" w14:textId="77777777" w:rsidR="00C075A7" w:rsidRPr="00C075A7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U</w:t>
      </w:r>
      <w:r w:rsidRPr="00C075A7">
        <w:rPr>
          <w:rFonts w:ascii="Times New Roman" w:hAnsi="Times New Roman"/>
          <w:sz w:val="24"/>
          <w:szCs w:val="24"/>
        </w:rPr>
        <w:t>jawnienie publiczne – podanie informacji o naruszeniu prawa do wiadomości publiczne</w:t>
      </w:r>
      <w:r>
        <w:rPr>
          <w:rFonts w:ascii="Times New Roman" w:hAnsi="Times New Roman"/>
          <w:sz w:val="24"/>
          <w:szCs w:val="24"/>
        </w:rPr>
        <w:t>.</w:t>
      </w:r>
      <w:r w:rsidRPr="00C075A7">
        <w:rPr>
          <w:rFonts w:ascii="Times New Roman" w:hAnsi="Times New Roman"/>
          <w:sz w:val="24"/>
          <w:szCs w:val="24"/>
        </w:rPr>
        <w:t xml:space="preserve">  </w:t>
      </w:r>
    </w:p>
    <w:p w14:paraId="76AEA1A1" w14:textId="77777777" w:rsidR="00C075A7" w:rsidRPr="00C075A7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75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6. Z</w:t>
      </w:r>
      <w:r w:rsidRPr="00C075A7">
        <w:rPr>
          <w:rFonts w:ascii="Times New Roman" w:hAnsi="Times New Roman"/>
          <w:sz w:val="24"/>
          <w:szCs w:val="24"/>
        </w:rPr>
        <w:t xml:space="preserve">głoszenie wewnętrzne – przekazanie </w:t>
      </w:r>
      <w:r w:rsidRPr="00C075A7">
        <w:rPr>
          <w:rFonts w:ascii="Times New Roman" w:hAnsi="Times New Roman"/>
          <w:sz w:val="24"/>
          <w:szCs w:val="24"/>
        </w:rPr>
        <w:tab/>
        <w:t xml:space="preserve">ustne </w:t>
      </w:r>
      <w:r w:rsidRPr="00C075A7">
        <w:rPr>
          <w:rFonts w:ascii="Times New Roman" w:hAnsi="Times New Roman"/>
          <w:sz w:val="24"/>
          <w:szCs w:val="24"/>
        </w:rPr>
        <w:tab/>
        <w:t>lub pisemne</w:t>
      </w:r>
      <w:r>
        <w:rPr>
          <w:rFonts w:ascii="Times New Roman" w:hAnsi="Times New Roman"/>
          <w:sz w:val="24"/>
          <w:szCs w:val="24"/>
        </w:rPr>
        <w:t xml:space="preserve"> Inspektorowi </w:t>
      </w:r>
      <w:r w:rsidRPr="00C075A7">
        <w:rPr>
          <w:rFonts w:ascii="Times New Roman" w:hAnsi="Times New Roman"/>
          <w:sz w:val="24"/>
          <w:szCs w:val="24"/>
        </w:rPr>
        <w:t>informacji o naruszeniu prawa</w:t>
      </w:r>
      <w:r w:rsidR="002F57CE">
        <w:rPr>
          <w:rFonts w:ascii="Times New Roman" w:hAnsi="Times New Roman"/>
          <w:sz w:val="24"/>
          <w:szCs w:val="24"/>
        </w:rPr>
        <w:t>.</w:t>
      </w:r>
    </w:p>
    <w:p w14:paraId="247BA76F" w14:textId="77777777" w:rsidR="00C075A7" w:rsidRDefault="00C075A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75A7">
        <w:rPr>
          <w:rFonts w:ascii="Times New Roman" w:hAnsi="Times New Roman"/>
          <w:sz w:val="24"/>
          <w:szCs w:val="24"/>
        </w:rPr>
        <w:t>1</w:t>
      </w:r>
      <w:r w:rsidR="002F57CE">
        <w:rPr>
          <w:rFonts w:ascii="Times New Roman" w:hAnsi="Times New Roman"/>
          <w:sz w:val="24"/>
          <w:szCs w:val="24"/>
        </w:rPr>
        <w:t>7. Z</w:t>
      </w:r>
      <w:r w:rsidRPr="00C075A7">
        <w:rPr>
          <w:rFonts w:ascii="Times New Roman" w:hAnsi="Times New Roman"/>
          <w:sz w:val="24"/>
          <w:szCs w:val="24"/>
        </w:rPr>
        <w:t xml:space="preserve">głoszenie zewnętrzne </w:t>
      </w:r>
      <w:r w:rsidR="002F57CE">
        <w:rPr>
          <w:rFonts w:ascii="Times New Roman" w:hAnsi="Times New Roman"/>
          <w:sz w:val="24"/>
          <w:szCs w:val="24"/>
        </w:rPr>
        <w:t xml:space="preserve">- </w:t>
      </w:r>
      <w:r w:rsidRPr="00C075A7">
        <w:rPr>
          <w:rFonts w:ascii="Times New Roman" w:hAnsi="Times New Roman"/>
          <w:sz w:val="24"/>
          <w:szCs w:val="24"/>
        </w:rPr>
        <w:t xml:space="preserve">przekazanie ustne lub pisemne Rzecznikowi Praw Obywatelskich albo </w:t>
      </w:r>
      <w:r w:rsidR="002F57CE">
        <w:rPr>
          <w:rFonts w:ascii="Times New Roman" w:hAnsi="Times New Roman"/>
          <w:sz w:val="24"/>
          <w:szCs w:val="24"/>
        </w:rPr>
        <w:t xml:space="preserve">innemu </w:t>
      </w:r>
      <w:r w:rsidRPr="00C075A7">
        <w:rPr>
          <w:rFonts w:ascii="Times New Roman" w:hAnsi="Times New Roman"/>
          <w:sz w:val="24"/>
          <w:szCs w:val="24"/>
        </w:rPr>
        <w:t>organowi publicznemu informacji o naruszeniu prawa.</w:t>
      </w:r>
    </w:p>
    <w:p w14:paraId="36D3103C" w14:textId="77777777" w:rsidR="002F57CE" w:rsidRPr="002F57CE" w:rsidRDefault="002F57CE" w:rsidP="002F57C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F57CE">
        <w:rPr>
          <w:rFonts w:ascii="Times New Roman" w:hAnsi="Times New Roman"/>
          <w:b/>
          <w:bCs/>
          <w:sz w:val="24"/>
          <w:szCs w:val="24"/>
        </w:rPr>
        <w:t>§ 3</w:t>
      </w:r>
    </w:p>
    <w:p w14:paraId="5A22AF81" w14:textId="77777777" w:rsidR="002F57CE" w:rsidRPr="002F57CE" w:rsidRDefault="002F57CE" w:rsidP="002F57C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F57CE">
        <w:rPr>
          <w:rFonts w:ascii="Times New Roman" w:hAnsi="Times New Roman"/>
          <w:b/>
          <w:bCs/>
          <w:sz w:val="24"/>
          <w:szCs w:val="24"/>
        </w:rPr>
        <w:t>Role i odpowiedzialności</w:t>
      </w:r>
    </w:p>
    <w:p w14:paraId="7FB3BC4E" w14:textId="77777777" w:rsidR="002F57CE" w:rsidRP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t xml:space="preserve">1. Za zapewnienie wdrożenia wewnętrznej procedury, w tym zapewnienie zasobów niezbędnych do realizacji zadań wynikających z niniejszej procedury, powołaniu Komisji odpowiada Burmistrz Lidzbarka Warmińskiego. </w:t>
      </w:r>
    </w:p>
    <w:p w14:paraId="2D4BF160" w14:textId="77777777" w:rsidR="002F57CE" w:rsidRP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t xml:space="preserve">2. Burmistrz nadaje w formie pisemnej imienne upoważnienia pracownikom wykonującym czynności w ramach powołanej Komisji w zakresie wewnętrznej procedury oraz odbiera od nich zobowiązania do zachowania tajemnicy w zakresie informacji i danych osobowych, które uzyskały w ramach przyjmowania i weryfikacji zgłoszeń wewnętrznych, oraz podejmowania działań następczych, także po ustaniu stosunku pracy lub innego stosunku prawnego, w ramach którego wykonywały tę pracę. </w:t>
      </w:r>
    </w:p>
    <w:p w14:paraId="5577BF39" w14:textId="77777777" w:rsidR="002F57CE" w:rsidRP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t xml:space="preserve">3. Komisja uczestnicząca w działaniach następczych zobowiązana jest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 </w:t>
      </w:r>
    </w:p>
    <w:p w14:paraId="6DEFD541" w14:textId="77777777" w:rsidR="002F57CE" w:rsidRP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7CE">
        <w:rPr>
          <w:rFonts w:ascii="Times New Roman" w:hAnsi="Times New Roman"/>
          <w:sz w:val="24"/>
          <w:szCs w:val="24"/>
        </w:rPr>
        <w:t xml:space="preserve">Za wykonywanie zadań wynikających z wewnętrznej procedury odpowiada: </w:t>
      </w:r>
    </w:p>
    <w:p w14:paraId="24D51FDE" w14:textId="77777777" w:rsidR="002F57CE" w:rsidRP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t>1)</w:t>
      </w:r>
      <w:r w:rsidRPr="002F57CE">
        <w:rPr>
          <w:rFonts w:ascii="Times New Roman" w:hAnsi="Times New Roman"/>
          <w:sz w:val="24"/>
          <w:szCs w:val="24"/>
        </w:rPr>
        <w:tab/>
      </w:r>
      <w:r w:rsidRPr="00BD2A1B">
        <w:rPr>
          <w:rFonts w:ascii="Times New Roman" w:hAnsi="Times New Roman"/>
          <w:sz w:val="24"/>
          <w:szCs w:val="24"/>
          <w:u w:val="single"/>
        </w:rPr>
        <w:t>Burmistrz</w:t>
      </w:r>
      <w:r w:rsidR="00B966F2" w:rsidRPr="00BD2A1B">
        <w:rPr>
          <w:rFonts w:ascii="Times New Roman" w:hAnsi="Times New Roman"/>
          <w:sz w:val="24"/>
          <w:szCs w:val="24"/>
          <w:u w:val="single"/>
        </w:rPr>
        <w:t>,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który aktywnie uczestniczy w realizacji niniejszej procedury, w szczególności poprzez</w:t>
      </w:r>
      <w:r w:rsidRPr="002F57CE">
        <w:rPr>
          <w:rFonts w:ascii="Times New Roman" w:hAnsi="Times New Roman"/>
          <w:sz w:val="24"/>
          <w:szCs w:val="24"/>
        </w:rPr>
        <w:t xml:space="preserve">: </w:t>
      </w:r>
    </w:p>
    <w:p w14:paraId="1F3447DD" w14:textId="77777777" w:rsidR="002F57CE" w:rsidRPr="002F57CE" w:rsidRDefault="00442F38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osobiste zaangażowanie w rozwój systemu przeciwdziałania nieprawidłowościom,  </w:t>
      </w:r>
    </w:p>
    <w:p w14:paraId="33B5B650" w14:textId="77777777" w:rsidR="002F57CE" w:rsidRPr="002F57CE" w:rsidRDefault="00442F38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promowanie </w:t>
      </w:r>
      <w:r w:rsidR="002F57CE" w:rsidRPr="002F57CE">
        <w:rPr>
          <w:rFonts w:ascii="Times New Roman" w:hAnsi="Times New Roman"/>
          <w:sz w:val="24"/>
          <w:szCs w:val="24"/>
        </w:rPr>
        <w:tab/>
        <w:t>kultury organizacyjnej opartej na przeciwdziałaniu</w:t>
      </w:r>
      <w:r>
        <w:rPr>
          <w:rFonts w:ascii="Times New Roman" w:hAnsi="Times New Roman"/>
          <w:sz w:val="24"/>
          <w:szCs w:val="24"/>
        </w:rPr>
        <w:t xml:space="preserve"> </w:t>
      </w:r>
      <w:r w:rsidR="002F57CE" w:rsidRPr="002F57CE">
        <w:rPr>
          <w:rFonts w:ascii="Times New Roman" w:hAnsi="Times New Roman"/>
          <w:sz w:val="24"/>
          <w:szCs w:val="24"/>
        </w:rPr>
        <w:t>wszelkim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2F57CE" w:rsidRPr="002F57CE">
        <w:rPr>
          <w:rFonts w:ascii="Times New Roman" w:hAnsi="Times New Roman"/>
          <w:sz w:val="24"/>
          <w:szCs w:val="24"/>
        </w:rPr>
        <w:t xml:space="preserve">nieprawidłowościom, </w:t>
      </w:r>
    </w:p>
    <w:p w14:paraId="5D1FEA69" w14:textId="77777777" w:rsidR="002F57CE" w:rsidRPr="002F57CE" w:rsidRDefault="00442F38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zapewnienie środków finansowych, organizacyjnych i kadrowych umożliwiających rozwój przeciwdziałania nieprawidłowościom, </w:t>
      </w:r>
    </w:p>
    <w:p w14:paraId="2C70A5B2" w14:textId="77777777" w:rsidR="002F57CE" w:rsidRDefault="00442F38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powołanie Komisji</w:t>
      </w:r>
      <w:r w:rsidR="002F57CE" w:rsidRPr="002F57CE">
        <w:rPr>
          <w:rFonts w:ascii="Times New Roman" w:hAnsi="Times New Roman"/>
          <w:sz w:val="24"/>
          <w:szCs w:val="24"/>
        </w:rPr>
        <w:t xml:space="preserve"> w sposób zapewniający efektywność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2F57CE" w:rsidRPr="002F57CE">
        <w:rPr>
          <w:rFonts w:ascii="Times New Roman" w:hAnsi="Times New Roman"/>
          <w:sz w:val="24"/>
          <w:szCs w:val="24"/>
        </w:rPr>
        <w:t xml:space="preserve">przeciwdziałania nieprawidłowościom; </w:t>
      </w:r>
    </w:p>
    <w:p w14:paraId="7891788D" w14:textId="77777777" w:rsidR="0081088B" w:rsidRPr="002F57CE" w:rsidRDefault="0081088B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CA9FB9" w14:textId="77777777" w:rsidR="002F57CE" w:rsidRP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t>2)</w:t>
      </w:r>
      <w:r w:rsidR="00442F38">
        <w:rPr>
          <w:rFonts w:ascii="Times New Roman" w:hAnsi="Times New Roman"/>
          <w:sz w:val="24"/>
          <w:szCs w:val="24"/>
        </w:rPr>
        <w:t xml:space="preserve"> </w:t>
      </w:r>
      <w:r w:rsidR="00442F38" w:rsidRPr="00BD2A1B">
        <w:rPr>
          <w:rFonts w:ascii="Times New Roman" w:hAnsi="Times New Roman"/>
          <w:sz w:val="24"/>
          <w:szCs w:val="24"/>
          <w:u w:val="single"/>
        </w:rPr>
        <w:t>S</w:t>
      </w:r>
      <w:r w:rsidRPr="00BD2A1B">
        <w:rPr>
          <w:rFonts w:ascii="Times New Roman" w:hAnsi="Times New Roman"/>
          <w:sz w:val="24"/>
          <w:szCs w:val="24"/>
          <w:u w:val="single"/>
        </w:rPr>
        <w:t>ekretarz</w:t>
      </w:r>
      <w:r w:rsidR="00B966F2" w:rsidRPr="00BD2A1B">
        <w:rPr>
          <w:rFonts w:ascii="Times New Roman" w:hAnsi="Times New Roman"/>
          <w:sz w:val="24"/>
          <w:szCs w:val="24"/>
          <w:u w:val="single"/>
        </w:rPr>
        <w:t>, który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sprawuj</w:t>
      </w:r>
      <w:r w:rsidR="00442F38" w:rsidRPr="00BD2A1B">
        <w:rPr>
          <w:rFonts w:ascii="Times New Roman" w:hAnsi="Times New Roman"/>
          <w:sz w:val="24"/>
          <w:szCs w:val="24"/>
          <w:u w:val="single"/>
        </w:rPr>
        <w:t>e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bezpośredni nadzór nad skutecznością wdrożone</w:t>
      </w:r>
      <w:r w:rsidR="00442F38" w:rsidRPr="00BD2A1B">
        <w:rPr>
          <w:rFonts w:ascii="Times New Roman" w:hAnsi="Times New Roman"/>
          <w:sz w:val="24"/>
          <w:szCs w:val="24"/>
          <w:u w:val="single"/>
        </w:rPr>
        <w:t>j procedury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2F38" w:rsidRPr="00BD2A1B">
        <w:rPr>
          <w:rFonts w:ascii="Times New Roman" w:hAnsi="Times New Roman"/>
          <w:sz w:val="24"/>
          <w:szCs w:val="24"/>
          <w:u w:val="single"/>
        </w:rPr>
        <w:t xml:space="preserve">i </w:t>
      </w:r>
      <w:r w:rsidRPr="00BD2A1B">
        <w:rPr>
          <w:rFonts w:ascii="Times New Roman" w:hAnsi="Times New Roman"/>
          <w:sz w:val="24"/>
          <w:szCs w:val="24"/>
          <w:u w:val="single"/>
        </w:rPr>
        <w:t>przeciwdziałania nieprawidłowościom, w szczególności poprzez</w:t>
      </w:r>
      <w:r w:rsidRPr="002F57CE">
        <w:rPr>
          <w:rFonts w:ascii="Times New Roman" w:hAnsi="Times New Roman"/>
          <w:sz w:val="24"/>
          <w:szCs w:val="24"/>
        </w:rPr>
        <w:t xml:space="preserve">: </w:t>
      </w:r>
    </w:p>
    <w:p w14:paraId="1B5E68A1" w14:textId="77777777" w:rsidR="002F57CE" w:rsidRPr="002F57CE" w:rsidRDefault="00442F38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>monitorowani</w:t>
      </w:r>
      <w:r>
        <w:rPr>
          <w:rFonts w:ascii="Times New Roman" w:hAnsi="Times New Roman"/>
          <w:sz w:val="24"/>
          <w:szCs w:val="24"/>
        </w:rPr>
        <w:t>u</w:t>
      </w:r>
      <w:r w:rsidR="002F57CE" w:rsidRPr="002F57CE">
        <w:rPr>
          <w:rFonts w:ascii="Times New Roman" w:hAnsi="Times New Roman"/>
          <w:sz w:val="24"/>
          <w:szCs w:val="24"/>
        </w:rPr>
        <w:t xml:space="preserve"> przestrzegania ustalonych zasad postępowania przez podległych pracowników, </w:t>
      </w:r>
    </w:p>
    <w:p w14:paraId="0FE0BC09" w14:textId="77777777" w:rsidR="002F57CE" w:rsidRPr="002F57CE" w:rsidRDefault="00442F38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>promowani</w:t>
      </w:r>
      <w:r>
        <w:rPr>
          <w:rFonts w:ascii="Times New Roman" w:hAnsi="Times New Roman"/>
          <w:sz w:val="24"/>
          <w:szCs w:val="24"/>
        </w:rPr>
        <w:t>u</w:t>
      </w:r>
      <w:r w:rsidR="002F57CE" w:rsidRPr="002F57CE">
        <w:rPr>
          <w:rFonts w:ascii="Times New Roman" w:hAnsi="Times New Roman"/>
          <w:sz w:val="24"/>
          <w:szCs w:val="24"/>
        </w:rPr>
        <w:t xml:space="preserve"> </w:t>
      </w:r>
      <w:r w:rsidR="002F57CE" w:rsidRPr="002F57CE">
        <w:rPr>
          <w:rFonts w:ascii="Times New Roman" w:hAnsi="Times New Roman"/>
          <w:sz w:val="24"/>
          <w:szCs w:val="24"/>
        </w:rPr>
        <w:tab/>
        <w:t>kultury organizacyjnej opartej na przeciwdziałaniu</w:t>
      </w:r>
      <w:r w:rsidR="00832534">
        <w:rPr>
          <w:rFonts w:ascii="Times New Roman" w:hAnsi="Times New Roman"/>
          <w:sz w:val="24"/>
          <w:szCs w:val="24"/>
        </w:rPr>
        <w:t xml:space="preserve"> </w:t>
      </w:r>
      <w:r w:rsidR="002F57CE" w:rsidRPr="002F57CE">
        <w:rPr>
          <w:rFonts w:ascii="Times New Roman" w:hAnsi="Times New Roman"/>
          <w:sz w:val="24"/>
          <w:szCs w:val="24"/>
        </w:rPr>
        <w:t xml:space="preserve">wszelkim nieprawidłowościom, </w:t>
      </w:r>
    </w:p>
    <w:p w14:paraId="3B9A6D0D" w14:textId="77777777" w:rsidR="002F57CE" w:rsidRDefault="00B966F2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zgłaszanie naruszeń właściwym organom; </w:t>
      </w:r>
    </w:p>
    <w:p w14:paraId="2E566603" w14:textId="77777777" w:rsidR="0081088B" w:rsidRPr="002F57CE" w:rsidRDefault="0081088B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945635" w14:textId="77777777" w:rsidR="002F57CE" w:rsidRP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t>3)</w:t>
      </w:r>
      <w:r w:rsidR="00B966F2">
        <w:rPr>
          <w:rFonts w:ascii="Times New Roman" w:hAnsi="Times New Roman"/>
          <w:sz w:val="24"/>
          <w:szCs w:val="24"/>
        </w:rPr>
        <w:t xml:space="preserve"> </w:t>
      </w:r>
      <w:r w:rsidR="00B966F2" w:rsidRPr="00BD2A1B">
        <w:rPr>
          <w:rFonts w:ascii="Times New Roman" w:hAnsi="Times New Roman"/>
          <w:sz w:val="24"/>
          <w:szCs w:val="24"/>
          <w:u w:val="single"/>
        </w:rPr>
        <w:t>Inspektor i powołana Komisja, która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realiz</w:t>
      </w:r>
      <w:r w:rsidR="00B966F2" w:rsidRPr="00BD2A1B">
        <w:rPr>
          <w:rFonts w:ascii="Times New Roman" w:hAnsi="Times New Roman"/>
          <w:sz w:val="24"/>
          <w:szCs w:val="24"/>
          <w:u w:val="single"/>
        </w:rPr>
        <w:t>uje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obowiąz</w:t>
      </w:r>
      <w:r w:rsidR="00B966F2" w:rsidRPr="00BD2A1B">
        <w:rPr>
          <w:rFonts w:ascii="Times New Roman" w:hAnsi="Times New Roman"/>
          <w:sz w:val="24"/>
          <w:szCs w:val="24"/>
          <w:u w:val="single"/>
        </w:rPr>
        <w:t>ki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wynikając</w:t>
      </w:r>
      <w:r w:rsidR="00B966F2" w:rsidRPr="00BD2A1B">
        <w:rPr>
          <w:rFonts w:ascii="Times New Roman" w:hAnsi="Times New Roman"/>
          <w:sz w:val="24"/>
          <w:szCs w:val="24"/>
          <w:u w:val="single"/>
        </w:rPr>
        <w:t>e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z wewnętrznej procedury,  w szczególności poprzez</w:t>
      </w:r>
      <w:r w:rsidRPr="002F57CE">
        <w:rPr>
          <w:rFonts w:ascii="Times New Roman" w:hAnsi="Times New Roman"/>
          <w:sz w:val="24"/>
          <w:szCs w:val="24"/>
        </w:rPr>
        <w:t xml:space="preserve">: </w:t>
      </w:r>
    </w:p>
    <w:p w14:paraId="2CBC1648" w14:textId="77777777" w:rsidR="002F57CE" w:rsidRPr="002F57CE" w:rsidRDefault="00B966F2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przyjmowanie zgłoszeń wewnętrznych, </w:t>
      </w:r>
    </w:p>
    <w:p w14:paraId="46AF98A1" w14:textId="77777777" w:rsidR="002F57CE" w:rsidRPr="002F57CE" w:rsidRDefault="00B966F2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prowadzenie rejestru zgłoszeń wewnętrznych, </w:t>
      </w:r>
    </w:p>
    <w:p w14:paraId="597F3579" w14:textId="77777777" w:rsidR="002F57CE" w:rsidRPr="002F57CE" w:rsidRDefault="00B966F2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podejmowanie działań następczych, </w:t>
      </w:r>
    </w:p>
    <w:p w14:paraId="00334CC3" w14:textId="77777777" w:rsidR="002F57CE" w:rsidRPr="002F57CE" w:rsidRDefault="00B966F2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spełnienie obowiązku informacyjnego wobec sygnalisty, </w:t>
      </w:r>
    </w:p>
    <w:p w14:paraId="4B14743C" w14:textId="77777777" w:rsidR="002F57CE" w:rsidRPr="002F57CE" w:rsidRDefault="00B966F2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zapewnienie poufności sygnaliście, osobie związanej z sygnalistą, osobie pomagającej w dokonaniu zgłoszenia oraz osobie wskazanej w zgłoszeniu, </w:t>
      </w:r>
    </w:p>
    <w:p w14:paraId="6ABBFFC2" w14:textId="77777777" w:rsidR="002F57CE" w:rsidRDefault="00B966F2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zapewnienie bezstronności podczas prowadzonych działań następczych, </w:t>
      </w:r>
    </w:p>
    <w:p w14:paraId="494F9529" w14:textId="77777777" w:rsidR="0081088B" w:rsidRPr="002F57CE" w:rsidRDefault="0081088B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1A1E03" w14:textId="77777777" w:rsidR="002F57CE" w:rsidRP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t>4)</w:t>
      </w:r>
      <w:r w:rsidR="00484125">
        <w:rPr>
          <w:rFonts w:ascii="Times New Roman" w:hAnsi="Times New Roman"/>
          <w:sz w:val="24"/>
          <w:szCs w:val="24"/>
        </w:rPr>
        <w:t xml:space="preserve"> </w:t>
      </w:r>
      <w:r w:rsidR="00484125" w:rsidRPr="00BD2A1B">
        <w:rPr>
          <w:rFonts w:ascii="Times New Roman" w:hAnsi="Times New Roman"/>
          <w:sz w:val="24"/>
          <w:szCs w:val="24"/>
          <w:u w:val="single"/>
        </w:rPr>
        <w:t>K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ierownicy </w:t>
      </w:r>
      <w:r w:rsidR="00484125" w:rsidRPr="00BD2A1B">
        <w:rPr>
          <w:rFonts w:ascii="Times New Roman" w:hAnsi="Times New Roman"/>
          <w:sz w:val="24"/>
          <w:szCs w:val="24"/>
          <w:u w:val="single"/>
        </w:rPr>
        <w:t>poszczególnych referatów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 Urzędu</w:t>
      </w:r>
      <w:r w:rsidR="00BA583F" w:rsidRPr="00BD2A1B">
        <w:rPr>
          <w:rFonts w:ascii="Times New Roman" w:hAnsi="Times New Roman"/>
          <w:sz w:val="24"/>
          <w:szCs w:val="24"/>
          <w:u w:val="single"/>
        </w:rPr>
        <w:t xml:space="preserve">, którzy </w:t>
      </w:r>
      <w:r w:rsidRPr="00BD2A1B">
        <w:rPr>
          <w:rFonts w:ascii="Times New Roman" w:hAnsi="Times New Roman"/>
          <w:sz w:val="24"/>
          <w:szCs w:val="24"/>
          <w:u w:val="single"/>
        </w:rPr>
        <w:t xml:space="preserve">współpracują z </w:t>
      </w:r>
      <w:r w:rsidR="00484125" w:rsidRPr="00BD2A1B">
        <w:rPr>
          <w:rFonts w:ascii="Times New Roman" w:hAnsi="Times New Roman"/>
          <w:sz w:val="24"/>
          <w:szCs w:val="24"/>
          <w:u w:val="single"/>
        </w:rPr>
        <w:t xml:space="preserve">Komisją </w:t>
      </w:r>
      <w:r w:rsidR="00BA583F" w:rsidRPr="00BD2A1B">
        <w:rPr>
          <w:rFonts w:ascii="Times New Roman" w:hAnsi="Times New Roman"/>
          <w:sz w:val="24"/>
          <w:szCs w:val="24"/>
          <w:u w:val="single"/>
        </w:rPr>
        <w:t xml:space="preserve">we </w:t>
      </w:r>
      <w:r w:rsidRPr="00BD2A1B">
        <w:rPr>
          <w:rFonts w:ascii="Times New Roman" w:hAnsi="Times New Roman"/>
          <w:sz w:val="24"/>
          <w:szCs w:val="24"/>
          <w:u w:val="single"/>
        </w:rPr>
        <w:t>wskazanym w pkt. 3 zakresie</w:t>
      </w:r>
      <w:r w:rsidRPr="002F57CE">
        <w:rPr>
          <w:rFonts w:ascii="Times New Roman" w:hAnsi="Times New Roman"/>
          <w:sz w:val="24"/>
          <w:szCs w:val="24"/>
        </w:rPr>
        <w:t xml:space="preserve">: </w:t>
      </w:r>
    </w:p>
    <w:p w14:paraId="3DFE23F2" w14:textId="77777777" w:rsidR="002F57CE" w:rsidRPr="002F57CE" w:rsidRDefault="00BA583F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monitorowania przestrzegania zasad postępowania przez podległych pracowników, </w:t>
      </w:r>
    </w:p>
    <w:p w14:paraId="59B5BFFF" w14:textId="77777777" w:rsidR="002F57CE" w:rsidRPr="002F57CE" w:rsidRDefault="00BA583F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wyjaśniania okoliczności zdarzeń opisanych w zgłoszeniu wewnętrznym na podstawie pisemnego upoważnienia, </w:t>
      </w:r>
    </w:p>
    <w:p w14:paraId="2C93859C" w14:textId="77777777" w:rsidR="002F57CE" w:rsidRPr="002F57CE" w:rsidRDefault="00BA583F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zapewnienia w podległej komórce organizacyjnej warunków sprzyjających wczesnemu wykrywaniu i usuwaniu nieprawidłowości; </w:t>
      </w:r>
    </w:p>
    <w:p w14:paraId="327981B2" w14:textId="77777777" w:rsidR="002F57CE" w:rsidRDefault="002F57CE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7CE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Pr="00BD2A1B">
        <w:rPr>
          <w:rFonts w:ascii="Times New Roman" w:hAnsi="Times New Roman"/>
          <w:sz w:val="24"/>
          <w:szCs w:val="24"/>
          <w:u w:val="single"/>
        </w:rPr>
        <w:t>pracownicy Urzędu, w szczególności:</w:t>
      </w:r>
    </w:p>
    <w:p w14:paraId="7A716333" w14:textId="77777777" w:rsidR="00325FBB" w:rsidRPr="002F57CE" w:rsidRDefault="00325FBB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zapoznają się z przepisami wewnętrznej procedury, pozostawiają oświadczenie zgodnie z załącznikiem 3.4.5 do przedmiotowej procedury, </w:t>
      </w:r>
    </w:p>
    <w:p w14:paraId="6AF79E0D" w14:textId="77777777" w:rsidR="002F57CE" w:rsidRPr="002F57CE" w:rsidRDefault="00FE7AA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77539138"/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przestrzegają wartości etycznych i przepisów prawnych przy wykonywaniu powierzonych zadań, </w:t>
      </w:r>
    </w:p>
    <w:bookmarkEnd w:id="2"/>
    <w:p w14:paraId="387742BF" w14:textId="77777777" w:rsidR="002F57CE" w:rsidRPr="002F57CE" w:rsidRDefault="00FE7AA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informują bezpośredniego przełożonego o potencjalnych ryzykach w realizowanych zadaniach, </w:t>
      </w:r>
    </w:p>
    <w:p w14:paraId="52487420" w14:textId="77777777" w:rsidR="002F57CE" w:rsidRPr="002F57CE" w:rsidRDefault="00FE7AA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177539176"/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na bieżąco zgłaszają wszelkie zauważone nieprawidłowości, </w:t>
      </w:r>
    </w:p>
    <w:p w14:paraId="409BC831" w14:textId="77777777" w:rsidR="002F57CE" w:rsidRPr="002F57CE" w:rsidRDefault="00FE7AA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udostępniają informacje niezbędne do wyjaśnienia nieprawidłowości, </w:t>
      </w:r>
    </w:p>
    <w:bookmarkEnd w:id="3"/>
    <w:p w14:paraId="335BCE1A" w14:textId="77777777" w:rsidR="002F57CE" w:rsidRDefault="00FE7AA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CE" w:rsidRPr="002F57CE">
        <w:rPr>
          <w:rFonts w:ascii="Times New Roman" w:hAnsi="Times New Roman"/>
          <w:sz w:val="24"/>
          <w:szCs w:val="24"/>
        </w:rPr>
        <w:t xml:space="preserve">w kontaktach wewnętrznych oraz w kontaktach z klientem zewnętrznym prezentują postawę sprzyjającą przeciwdziałaniu wszelkim nieprawidłowościom. </w:t>
      </w:r>
    </w:p>
    <w:p w14:paraId="63FE8E2A" w14:textId="77777777" w:rsidR="00BE4463" w:rsidRDefault="00BE4463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A0CF7A" w14:textId="77777777" w:rsidR="0028492A" w:rsidRDefault="00BE4463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D2A1B">
        <w:rPr>
          <w:rFonts w:ascii="Times New Roman" w:hAnsi="Times New Roman"/>
          <w:sz w:val="24"/>
          <w:szCs w:val="24"/>
          <w:u w:val="single"/>
        </w:rPr>
        <w:t>kandydaci</w:t>
      </w:r>
      <w:r w:rsidR="0028492A" w:rsidRPr="00BD2A1B">
        <w:rPr>
          <w:rFonts w:ascii="Times New Roman" w:hAnsi="Times New Roman"/>
          <w:sz w:val="24"/>
          <w:szCs w:val="24"/>
          <w:u w:val="single"/>
        </w:rPr>
        <w:t xml:space="preserve"> do pracy/współpracy</w:t>
      </w:r>
      <w:r w:rsidR="004766FB" w:rsidRPr="00BD2A1B">
        <w:rPr>
          <w:rFonts w:ascii="Times New Roman" w:hAnsi="Times New Roman"/>
          <w:sz w:val="24"/>
          <w:szCs w:val="24"/>
          <w:u w:val="single"/>
        </w:rPr>
        <w:t>/objęcia stanowiska</w:t>
      </w:r>
    </w:p>
    <w:p w14:paraId="2F445C94" w14:textId="77777777" w:rsidR="00BE4463" w:rsidRPr="002F57CE" w:rsidRDefault="0028492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492A">
        <w:rPr>
          <w:rFonts w:ascii="Times New Roman" w:hAnsi="Times New Roman"/>
          <w:sz w:val="24"/>
          <w:szCs w:val="24"/>
        </w:rPr>
        <w:t>zapoznają się z przepisami wewnętrznej procedury, pozostawiają oświadczenie zgodnie z załącznikiem 3.4.</w:t>
      </w:r>
      <w:r>
        <w:rPr>
          <w:rFonts w:ascii="Times New Roman" w:hAnsi="Times New Roman"/>
          <w:sz w:val="24"/>
          <w:szCs w:val="24"/>
        </w:rPr>
        <w:t>6</w:t>
      </w:r>
      <w:r w:rsidRPr="0028492A">
        <w:rPr>
          <w:rFonts w:ascii="Times New Roman" w:hAnsi="Times New Roman"/>
          <w:sz w:val="24"/>
          <w:szCs w:val="24"/>
        </w:rPr>
        <w:t xml:space="preserve"> do przedmiotowej procedury</w:t>
      </w:r>
      <w:r w:rsidR="00BD2A1B">
        <w:rPr>
          <w:rFonts w:ascii="Times New Roman" w:hAnsi="Times New Roman"/>
          <w:sz w:val="24"/>
          <w:szCs w:val="24"/>
        </w:rPr>
        <w:t xml:space="preserve"> (chyba, że przepis sektorowy mówi inaczej)</w:t>
      </w:r>
      <w:r w:rsidRPr="0028492A">
        <w:rPr>
          <w:rFonts w:ascii="Times New Roman" w:hAnsi="Times New Roman"/>
          <w:sz w:val="24"/>
          <w:szCs w:val="24"/>
        </w:rPr>
        <w:t>,</w:t>
      </w:r>
    </w:p>
    <w:p w14:paraId="6CA06AC3" w14:textId="77777777" w:rsidR="0028492A" w:rsidRDefault="0028492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492A">
        <w:rPr>
          <w:rFonts w:ascii="Times New Roman" w:hAnsi="Times New Roman"/>
          <w:sz w:val="24"/>
          <w:szCs w:val="24"/>
        </w:rPr>
        <w:t xml:space="preserve">- przestrzegają wartości etycznych i przepisów prawnych przy wykonywaniu powierzonych zadań, </w:t>
      </w:r>
    </w:p>
    <w:p w14:paraId="612CA23D" w14:textId="77777777" w:rsidR="0028492A" w:rsidRPr="0028492A" w:rsidRDefault="0028492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492A">
        <w:rPr>
          <w:rFonts w:ascii="Times New Roman" w:hAnsi="Times New Roman"/>
          <w:sz w:val="24"/>
          <w:szCs w:val="24"/>
        </w:rPr>
        <w:t xml:space="preserve">- na bieżąco zgłaszają wszelkie zauważone nieprawidłowości, </w:t>
      </w:r>
    </w:p>
    <w:p w14:paraId="0858F17B" w14:textId="77777777" w:rsidR="0028492A" w:rsidRPr="0028492A" w:rsidRDefault="0028492A" w:rsidP="00BD2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492A">
        <w:rPr>
          <w:rFonts w:ascii="Times New Roman" w:hAnsi="Times New Roman"/>
          <w:sz w:val="24"/>
          <w:szCs w:val="24"/>
        </w:rPr>
        <w:t>- udostępniają informacje niezbędne do wyjaśnienia nieprawidłowości</w:t>
      </w:r>
      <w:r>
        <w:rPr>
          <w:rFonts w:ascii="Times New Roman" w:hAnsi="Times New Roman"/>
          <w:sz w:val="24"/>
          <w:szCs w:val="24"/>
        </w:rPr>
        <w:t>.</w:t>
      </w:r>
    </w:p>
    <w:p w14:paraId="57349DB3" w14:textId="77777777" w:rsidR="002F57CE" w:rsidRPr="002F57CE" w:rsidRDefault="002F57CE" w:rsidP="002F57CE">
      <w:pPr>
        <w:jc w:val="both"/>
        <w:rPr>
          <w:rFonts w:ascii="Times New Roman" w:hAnsi="Times New Roman"/>
          <w:sz w:val="24"/>
          <w:szCs w:val="24"/>
        </w:rPr>
      </w:pPr>
    </w:p>
    <w:p w14:paraId="1892C7B4" w14:textId="77777777" w:rsidR="002F57CE" w:rsidRPr="008B48C5" w:rsidRDefault="002F57CE" w:rsidP="00C075A7">
      <w:pPr>
        <w:jc w:val="both"/>
        <w:rPr>
          <w:rFonts w:ascii="Times New Roman" w:hAnsi="Times New Roman"/>
          <w:sz w:val="24"/>
          <w:szCs w:val="24"/>
        </w:rPr>
      </w:pPr>
    </w:p>
    <w:p w14:paraId="5203F88A" w14:textId="77777777" w:rsidR="00CB66EC" w:rsidRPr="008B48C5" w:rsidRDefault="00CB66EC" w:rsidP="008B48C5">
      <w:pPr>
        <w:jc w:val="center"/>
        <w:rPr>
          <w:rFonts w:ascii="Times New Roman" w:hAnsi="Times New Roman"/>
          <w:b/>
          <w:bCs/>
        </w:rPr>
      </w:pPr>
      <w:bookmarkStart w:id="4" w:name="_Hlk176845919"/>
      <w:r w:rsidRPr="008B48C5">
        <w:rPr>
          <w:rFonts w:ascii="Times New Roman" w:hAnsi="Times New Roman"/>
          <w:b/>
          <w:bCs/>
        </w:rPr>
        <w:t xml:space="preserve">§ </w:t>
      </w:r>
      <w:r w:rsidR="002F57CE">
        <w:rPr>
          <w:rFonts w:ascii="Times New Roman" w:hAnsi="Times New Roman"/>
          <w:b/>
          <w:bCs/>
        </w:rPr>
        <w:t>4</w:t>
      </w:r>
    </w:p>
    <w:p w14:paraId="7D62B027" w14:textId="77777777" w:rsidR="00CB66EC" w:rsidRDefault="008B48C5" w:rsidP="008B48C5">
      <w:pPr>
        <w:jc w:val="center"/>
        <w:rPr>
          <w:rFonts w:ascii="Times New Roman" w:hAnsi="Times New Roman"/>
          <w:b/>
          <w:bCs/>
        </w:rPr>
      </w:pPr>
      <w:r w:rsidRPr="008B48C5">
        <w:rPr>
          <w:rFonts w:ascii="Times New Roman" w:hAnsi="Times New Roman"/>
          <w:b/>
          <w:bCs/>
        </w:rPr>
        <w:t>Dokonywanie zgłoszeń</w:t>
      </w:r>
    </w:p>
    <w:bookmarkEnd w:id="4"/>
    <w:p w14:paraId="4E0CC932" w14:textId="77777777" w:rsidR="000D2C1D" w:rsidRPr="000D2C1D" w:rsidRDefault="000D2C1D" w:rsidP="00BD2A1B">
      <w:pPr>
        <w:spacing w:line="360" w:lineRule="auto"/>
        <w:rPr>
          <w:rFonts w:ascii="Times New Roman" w:hAnsi="Times New Roman"/>
          <w:sz w:val="24"/>
          <w:szCs w:val="24"/>
        </w:rPr>
      </w:pPr>
      <w:r w:rsidRPr="000D2C1D">
        <w:rPr>
          <w:rFonts w:ascii="Times New Roman" w:hAnsi="Times New Roman"/>
          <w:sz w:val="24"/>
          <w:szCs w:val="24"/>
        </w:rPr>
        <w:t>1.</w:t>
      </w:r>
      <w:r w:rsidRPr="000D2C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2C1D">
        <w:rPr>
          <w:rFonts w:ascii="Times New Roman" w:hAnsi="Times New Roman"/>
          <w:sz w:val="24"/>
          <w:szCs w:val="24"/>
        </w:rPr>
        <w:t xml:space="preserve">Osobą odpowiedzialną za przyjmowanie zgłoszeń oraz sprawującą całościowy nadzór nad przyjmowaniem zgłoszeń </w:t>
      </w:r>
      <w:r>
        <w:rPr>
          <w:rFonts w:ascii="Times New Roman" w:hAnsi="Times New Roman"/>
          <w:sz w:val="24"/>
          <w:szCs w:val="24"/>
        </w:rPr>
        <w:t>inspektor</w:t>
      </w:r>
      <w:r w:rsidRPr="000D2C1D">
        <w:rPr>
          <w:rFonts w:ascii="Times New Roman" w:hAnsi="Times New Roman"/>
          <w:sz w:val="24"/>
          <w:szCs w:val="24"/>
        </w:rPr>
        <w:t xml:space="preserve"> Dorota Ejsmont</w:t>
      </w:r>
    </w:p>
    <w:p w14:paraId="5B8F54E9" w14:textId="77777777" w:rsidR="000D2C1D" w:rsidRDefault="000D2C1D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48C5" w:rsidRPr="008B48C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Komisją</w:t>
      </w:r>
      <w:r w:rsidR="00CB66EC" w:rsidRPr="008B48C5">
        <w:rPr>
          <w:rFonts w:ascii="Times New Roman" w:hAnsi="Times New Roman"/>
          <w:sz w:val="24"/>
          <w:szCs w:val="24"/>
        </w:rPr>
        <w:t xml:space="preserve"> </w:t>
      </w:r>
      <w:bookmarkStart w:id="5" w:name="_Hlk175920519"/>
      <w:r w:rsidR="00CB66EC" w:rsidRPr="008B48C5">
        <w:rPr>
          <w:rFonts w:ascii="Times New Roman" w:hAnsi="Times New Roman"/>
          <w:sz w:val="24"/>
          <w:szCs w:val="24"/>
        </w:rPr>
        <w:t>odpowiedzialn</w:t>
      </w:r>
      <w:r>
        <w:rPr>
          <w:rFonts w:ascii="Times New Roman" w:hAnsi="Times New Roman"/>
          <w:sz w:val="24"/>
          <w:szCs w:val="24"/>
        </w:rPr>
        <w:t>ą</w:t>
      </w:r>
      <w:r w:rsidR="00CB66EC" w:rsidRPr="008B48C5">
        <w:rPr>
          <w:rFonts w:ascii="Times New Roman" w:hAnsi="Times New Roman"/>
          <w:sz w:val="24"/>
          <w:szCs w:val="24"/>
        </w:rPr>
        <w:t xml:space="preserve"> za </w:t>
      </w:r>
      <w:bookmarkEnd w:id="5"/>
      <w:r w:rsidR="00D27CEC" w:rsidRPr="008B48C5">
        <w:rPr>
          <w:rFonts w:ascii="Times New Roman" w:hAnsi="Times New Roman"/>
          <w:sz w:val="24"/>
          <w:szCs w:val="24"/>
        </w:rPr>
        <w:t>podejmowanie działań następczych</w:t>
      </w:r>
      <w:r w:rsidR="00CB66EC" w:rsidRPr="008B48C5"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</w:rPr>
        <w:t>:</w:t>
      </w:r>
    </w:p>
    <w:p w14:paraId="24B94F01" w14:textId="77777777" w:rsidR="000D2C1D" w:rsidRDefault="000D2C1D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Ejsmont,</w:t>
      </w:r>
    </w:p>
    <w:p w14:paraId="7418A377" w14:textId="77777777" w:rsidR="000D2C1D" w:rsidRDefault="000D2C1D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Adrian Piotrowicz,</w:t>
      </w:r>
    </w:p>
    <w:p w14:paraId="7043FEB8" w14:textId="77777777" w:rsidR="000D2C1D" w:rsidRDefault="000D2C1D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Ługowska,</w:t>
      </w:r>
    </w:p>
    <w:p w14:paraId="7B8FC7A9" w14:textId="77777777" w:rsidR="00382B8F" w:rsidRPr="008B48C5" w:rsidRDefault="000D2C1D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Waldemar Żbikowski</w:t>
      </w:r>
    </w:p>
    <w:p w14:paraId="55EB911C" w14:textId="77777777" w:rsidR="0031283F" w:rsidRPr="008B48C5" w:rsidRDefault="00740D2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8B48C5" w:rsidRPr="008B48C5">
        <w:rPr>
          <w:rFonts w:ascii="Times New Roman" w:hAnsi="Times New Roman"/>
          <w:sz w:val="24"/>
          <w:szCs w:val="24"/>
        </w:rPr>
        <w:t xml:space="preserve">. </w:t>
      </w:r>
      <w:r w:rsidR="000D2C1D">
        <w:rPr>
          <w:rFonts w:ascii="Times New Roman" w:hAnsi="Times New Roman"/>
          <w:sz w:val="24"/>
          <w:szCs w:val="24"/>
        </w:rPr>
        <w:t>Komisja</w:t>
      </w:r>
      <w:r w:rsidR="0031283F" w:rsidRPr="008B48C5">
        <w:rPr>
          <w:rFonts w:ascii="Times New Roman" w:hAnsi="Times New Roman"/>
          <w:sz w:val="24"/>
          <w:szCs w:val="24"/>
        </w:rPr>
        <w:t xml:space="preserve"> </w:t>
      </w:r>
      <w:r w:rsidR="00072E68" w:rsidRPr="008B48C5">
        <w:rPr>
          <w:rFonts w:ascii="Times New Roman" w:hAnsi="Times New Roman"/>
          <w:sz w:val="24"/>
          <w:szCs w:val="24"/>
        </w:rPr>
        <w:t>działa w sposób bezstronny, niezależny, na podstawie upoważnienia</w:t>
      </w:r>
      <w:r w:rsidR="00237546" w:rsidRPr="008B48C5">
        <w:rPr>
          <w:rFonts w:ascii="Times New Roman" w:hAnsi="Times New Roman"/>
          <w:sz w:val="24"/>
          <w:szCs w:val="24"/>
        </w:rPr>
        <w:t xml:space="preserve"> do podejmowania działań następczych.</w:t>
      </w:r>
    </w:p>
    <w:p w14:paraId="492ABC9B" w14:textId="77777777" w:rsidR="00CC65A5" w:rsidRPr="008B48C5" w:rsidRDefault="00740D2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48C5" w:rsidRPr="008B48C5">
        <w:rPr>
          <w:rFonts w:ascii="Times New Roman" w:hAnsi="Times New Roman"/>
          <w:sz w:val="24"/>
          <w:szCs w:val="24"/>
        </w:rPr>
        <w:t xml:space="preserve">. </w:t>
      </w:r>
      <w:r w:rsidR="00E30B4F">
        <w:rPr>
          <w:rFonts w:ascii="Times New Roman" w:hAnsi="Times New Roman"/>
          <w:sz w:val="24"/>
          <w:szCs w:val="24"/>
        </w:rPr>
        <w:t>Komisja</w:t>
      </w:r>
      <w:r w:rsidR="00CB66EC" w:rsidRPr="008B48C5">
        <w:rPr>
          <w:rFonts w:ascii="Times New Roman" w:hAnsi="Times New Roman"/>
          <w:sz w:val="24"/>
          <w:szCs w:val="24"/>
        </w:rPr>
        <w:t xml:space="preserve">, </w:t>
      </w:r>
      <w:r w:rsidR="00E30B4F">
        <w:rPr>
          <w:rFonts w:ascii="Times New Roman" w:hAnsi="Times New Roman"/>
          <w:sz w:val="24"/>
          <w:szCs w:val="24"/>
        </w:rPr>
        <w:t>jeśli</w:t>
      </w:r>
      <w:r w:rsidR="00CB66EC" w:rsidRPr="008B48C5">
        <w:rPr>
          <w:rFonts w:ascii="Times New Roman" w:hAnsi="Times New Roman"/>
          <w:sz w:val="24"/>
          <w:szCs w:val="24"/>
        </w:rPr>
        <w:t xml:space="preserve"> z treści zgłoszenia wynika, że może być w jakikolwiek sposób</w:t>
      </w:r>
      <w:r w:rsidR="00CC65A5" w:rsidRPr="008B48C5">
        <w:rPr>
          <w:rFonts w:ascii="Times New Roman" w:hAnsi="Times New Roman"/>
          <w:sz w:val="24"/>
          <w:szCs w:val="24"/>
        </w:rPr>
        <w:t xml:space="preserve"> </w:t>
      </w:r>
      <w:r w:rsidR="00CB66EC" w:rsidRPr="008B48C5">
        <w:rPr>
          <w:rFonts w:ascii="Times New Roman" w:hAnsi="Times New Roman"/>
          <w:sz w:val="24"/>
          <w:szCs w:val="24"/>
        </w:rPr>
        <w:t>zaangażowan</w:t>
      </w:r>
      <w:r w:rsidR="00E30B4F">
        <w:rPr>
          <w:rFonts w:ascii="Times New Roman" w:hAnsi="Times New Roman"/>
          <w:sz w:val="24"/>
          <w:szCs w:val="24"/>
        </w:rPr>
        <w:t>a</w:t>
      </w:r>
      <w:r w:rsidR="00CB66EC" w:rsidRPr="008B48C5">
        <w:rPr>
          <w:rFonts w:ascii="Times New Roman" w:hAnsi="Times New Roman"/>
          <w:sz w:val="24"/>
          <w:szCs w:val="24"/>
        </w:rPr>
        <w:t xml:space="preserve"> w działanie lub zaniechanie stanowiące przedmiot zgłoszenia</w:t>
      </w:r>
      <w:r w:rsidR="008B48C5">
        <w:rPr>
          <w:rFonts w:ascii="Times New Roman" w:hAnsi="Times New Roman"/>
          <w:sz w:val="24"/>
          <w:szCs w:val="24"/>
        </w:rPr>
        <w:t>,</w:t>
      </w:r>
      <w:r w:rsidR="00CB66EC" w:rsidRPr="008B48C5">
        <w:rPr>
          <w:rFonts w:ascii="Times New Roman" w:hAnsi="Times New Roman"/>
          <w:sz w:val="24"/>
          <w:szCs w:val="24"/>
        </w:rPr>
        <w:t xml:space="preserve"> nie może analizować takiego zgłoszenia.</w:t>
      </w:r>
    </w:p>
    <w:p w14:paraId="0792738F" w14:textId="77777777" w:rsidR="00007CE6" w:rsidRPr="008B48C5" w:rsidRDefault="00740D2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B48C5" w:rsidRPr="008B48C5">
        <w:rPr>
          <w:rFonts w:ascii="Times New Roman" w:hAnsi="Times New Roman"/>
          <w:sz w:val="24"/>
          <w:szCs w:val="24"/>
        </w:rPr>
        <w:t xml:space="preserve">. </w:t>
      </w:r>
      <w:r w:rsidR="00CB66EC" w:rsidRPr="008B48C5">
        <w:rPr>
          <w:rFonts w:ascii="Times New Roman" w:hAnsi="Times New Roman"/>
          <w:sz w:val="24"/>
          <w:szCs w:val="24"/>
        </w:rPr>
        <w:t>Sygnalista może dokonywać zgłosze</w:t>
      </w:r>
      <w:r w:rsidR="00974E83" w:rsidRPr="008B48C5">
        <w:rPr>
          <w:rFonts w:ascii="Times New Roman" w:hAnsi="Times New Roman"/>
          <w:sz w:val="24"/>
          <w:szCs w:val="24"/>
        </w:rPr>
        <w:t>nia</w:t>
      </w:r>
      <w:r w:rsidR="00CB66EC" w:rsidRPr="008B48C5">
        <w:rPr>
          <w:rFonts w:ascii="Times New Roman" w:hAnsi="Times New Roman"/>
          <w:sz w:val="24"/>
          <w:szCs w:val="24"/>
        </w:rPr>
        <w:t xml:space="preserve"> za pośrednictwem następujących kanałów</w:t>
      </w:r>
      <w:r>
        <w:rPr>
          <w:rFonts w:ascii="Times New Roman" w:hAnsi="Times New Roman"/>
          <w:sz w:val="24"/>
          <w:szCs w:val="24"/>
        </w:rPr>
        <w:t>:</w:t>
      </w:r>
      <w:r w:rsidR="00007CE6" w:rsidRPr="008B48C5">
        <w:rPr>
          <w:rFonts w:ascii="Times New Roman" w:hAnsi="Times New Roman"/>
          <w:sz w:val="24"/>
          <w:szCs w:val="24"/>
        </w:rPr>
        <w:t xml:space="preserve"> </w:t>
      </w:r>
    </w:p>
    <w:p w14:paraId="1867E1FC" w14:textId="77777777" w:rsidR="00740D2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a) </w:t>
      </w:r>
      <w:r w:rsidR="00007CE6" w:rsidRPr="00F01FB4">
        <w:rPr>
          <w:rFonts w:ascii="Times New Roman" w:hAnsi="Times New Roman"/>
          <w:sz w:val="24"/>
          <w:szCs w:val="24"/>
        </w:rPr>
        <w:t>na adres do korespondencji:</w:t>
      </w:r>
    </w:p>
    <w:p w14:paraId="64553A64" w14:textId="77777777" w:rsidR="00740D24" w:rsidRPr="009941AF" w:rsidRDefault="00740D24" w:rsidP="009941A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41AF">
        <w:rPr>
          <w:rFonts w:ascii="Times New Roman" w:hAnsi="Times New Roman"/>
          <w:sz w:val="24"/>
          <w:szCs w:val="24"/>
          <w:u w:val="single"/>
        </w:rPr>
        <w:t>Urząd Miejski</w:t>
      </w:r>
    </w:p>
    <w:p w14:paraId="34ADF0DC" w14:textId="77777777" w:rsidR="00740D24" w:rsidRPr="009941AF" w:rsidRDefault="00740D24" w:rsidP="009941A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41AF">
        <w:rPr>
          <w:rFonts w:ascii="Times New Roman" w:hAnsi="Times New Roman"/>
          <w:sz w:val="24"/>
          <w:szCs w:val="24"/>
          <w:u w:val="single"/>
        </w:rPr>
        <w:t xml:space="preserve">ul. Aleksandra Świętochowskiego 14 </w:t>
      </w:r>
    </w:p>
    <w:p w14:paraId="0FFDFC4B" w14:textId="77777777" w:rsidR="00740D24" w:rsidRPr="009941AF" w:rsidRDefault="00740D24" w:rsidP="009941A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41AF">
        <w:rPr>
          <w:rFonts w:ascii="Times New Roman" w:hAnsi="Times New Roman"/>
          <w:sz w:val="24"/>
          <w:szCs w:val="24"/>
          <w:u w:val="single"/>
        </w:rPr>
        <w:t>11-100 Lidzbark Warmiński</w:t>
      </w:r>
    </w:p>
    <w:p w14:paraId="1DC490F4" w14:textId="77777777" w:rsidR="00740D24" w:rsidRDefault="00740D2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wskazaniem imienia i nazwiska osoby</w:t>
      </w:r>
      <w:r w:rsidR="003379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 której ma trafić korespondencja </w:t>
      </w:r>
    </w:p>
    <w:p w14:paraId="18F9B3F7" w14:textId="77777777" w:rsidR="008B6510" w:rsidRPr="00F01FB4" w:rsidRDefault="00740D2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tj. Dorota Ejsmont,  z dopiskiem „zgłoszenie”</w:t>
      </w:r>
      <w:r w:rsidR="00007CE6" w:rsidRPr="00F01FB4">
        <w:rPr>
          <w:rFonts w:ascii="Times New Roman" w:hAnsi="Times New Roman"/>
          <w:sz w:val="24"/>
          <w:szCs w:val="24"/>
        </w:rPr>
        <w:t>;</w:t>
      </w:r>
    </w:p>
    <w:p w14:paraId="3E79BD9B" w14:textId="77777777" w:rsidR="00CB4FE7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b) </w:t>
      </w:r>
      <w:r w:rsidR="00007CE6" w:rsidRPr="00F01FB4">
        <w:rPr>
          <w:rFonts w:ascii="Times New Roman" w:hAnsi="Times New Roman"/>
          <w:sz w:val="24"/>
          <w:szCs w:val="24"/>
        </w:rPr>
        <w:t>poprzez e-mail na adres</w:t>
      </w:r>
      <w:r w:rsidR="00352337">
        <w:rPr>
          <w:rFonts w:ascii="Times New Roman" w:hAnsi="Times New Roman"/>
          <w:sz w:val="24"/>
          <w:szCs w:val="24"/>
        </w:rPr>
        <w:t xml:space="preserve">: </w:t>
      </w:r>
      <w:r w:rsidR="00740D24" w:rsidRPr="00740D24">
        <w:rPr>
          <w:rFonts w:ascii="Times New Roman" w:hAnsi="Times New Roman"/>
          <w:sz w:val="24"/>
          <w:szCs w:val="24"/>
          <w:u w:color="FF0000"/>
        </w:rPr>
        <w:t>sygnalista.zgloszenie@lidzbarkw.p</w:t>
      </w:r>
      <w:r w:rsidR="00740D24">
        <w:rPr>
          <w:rFonts w:ascii="Times New Roman" w:hAnsi="Times New Roman"/>
          <w:sz w:val="24"/>
          <w:szCs w:val="24"/>
          <w:u w:color="FF0000"/>
        </w:rPr>
        <w:t>l</w:t>
      </w:r>
      <w:r w:rsidR="00007CE6" w:rsidRPr="00F01FB4">
        <w:rPr>
          <w:rFonts w:ascii="Times New Roman" w:hAnsi="Times New Roman"/>
          <w:sz w:val="24"/>
          <w:szCs w:val="24"/>
        </w:rPr>
        <w:t>;</w:t>
      </w:r>
    </w:p>
    <w:p w14:paraId="5F6BC9F5" w14:textId="77777777" w:rsidR="00007CE6" w:rsidRPr="00352337" w:rsidRDefault="00352337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B48C5" w:rsidRPr="00F01FB4">
        <w:rPr>
          <w:rFonts w:ascii="Times New Roman" w:hAnsi="Times New Roman"/>
          <w:sz w:val="24"/>
          <w:szCs w:val="24"/>
        </w:rPr>
        <w:t xml:space="preserve">) </w:t>
      </w:r>
      <w:r w:rsidR="00007CE6" w:rsidRPr="00F01FB4">
        <w:rPr>
          <w:rFonts w:ascii="Times New Roman" w:hAnsi="Times New Roman"/>
          <w:sz w:val="24"/>
          <w:szCs w:val="24"/>
        </w:rPr>
        <w:t>ustnie podczas bezpośredniego spotkania</w:t>
      </w:r>
      <w:r>
        <w:rPr>
          <w:rFonts w:ascii="Times New Roman" w:hAnsi="Times New Roman"/>
          <w:sz w:val="24"/>
          <w:szCs w:val="24"/>
        </w:rPr>
        <w:t>, z którego za zgodą Sygnalisty sporządzony zostanie</w:t>
      </w:r>
      <w:r w:rsidR="00F01FB4" w:rsidRPr="00F01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dokument do akt w postaci </w:t>
      </w:r>
      <w:r w:rsidR="00007CE6" w:rsidRPr="00F01FB4">
        <w:rPr>
          <w:rFonts w:ascii="Times New Roman" w:hAnsi="Times New Roman"/>
          <w:sz w:val="24"/>
          <w:szCs w:val="24"/>
        </w:rPr>
        <w:t>protok</w:t>
      </w:r>
      <w:r>
        <w:rPr>
          <w:rFonts w:ascii="Times New Roman" w:hAnsi="Times New Roman"/>
          <w:sz w:val="24"/>
          <w:szCs w:val="24"/>
        </w:rPr>
        <w:t>ołu</w:t>
      </w:r>
      <w:r w:rsidR="00007CE6" w:rsidRPr="00F01FB4">
        <w:rPr>
          <w:rFonts w:ascii="Times New Roman" w:hAnsi="Times New Roman"/>
          <w:sz w:val="24"/>
          <w:szCs w:val="24"/>
        </w:rPr>
        <w:t xml:space="preserve"> rozmowy, odtwarzając</w:t>
      </w:r>
      <w:r>
        <w:rPr>
          <w:rFonts w:ascii="Times New Roman" w:hAnsi="Times New Roman"/>
          <w:sz w:val="24"/>
          <w:szCs w:val="24"/>
        </w:rPr>
        <w:t>ego</w:t>
      </w:r>
      <w:r w:rsidR="00007CE6" w:rsidRPr="00F01FB4">
        <w:rPr>
          <w:rFonts w:ascii="Times New Roman" w:hAnsi="Times New Roman"/>
          <w:sz w:val="24"/>
          <w:szCs w:val="24"/>
        </w:rPr>
        <w:t xml:space="preserve"> jej dokładny przebieg.</w:t>
      </w:r>
    </w:p>
    <w:p w14:paraId="452FB65D" w14:textId="77777777" w:rsidR="003B67FC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6. </w:t>
      </w:r>
      <w:r w:rsidR="00007CE6" w:rsidRPr="00F01FB4">
        <w:rPr>
          <w:rFonts w:ascii="Times New Roman" w:hAnsi="Times New Roman"/>
          <w:sz w:val="24"/>
          <w:szCs w:val="24"/>
        </w:rPr>
        <w:t xml:space="preserve">W przypadku zgody na udokumentowanie ustnego zgłoszenia, Sygnalista może dokonać sprawdzenia, poprawienia i zatwierdzenia protokołu rozmowy </w:t>
      </w:r>
      <w:r w:rsidR="00352337">
        <w:rPr>
          <w:rFonts w:ascii="Times New Roman" w:hAnsi="Times New Roman"/>
          <w:sz w:val="24"/>
          <w:szCs w:val="24"/>
        </w:rPr>
        <w:t>poprzez</w:t>
      </w:r>
      <w:r w:rsidR="00007CE6" w:rsidRPr="00F01FB4">
        <w:rPr>
          <w:rFonts w:ascii="Times New Roman" w:hAnsi="Times New Roman"/>
          <w:sz w:val="24"/>
          <w:szCs w:val="24"/>
        </w:rPr>
        <w:t xml:space="preserve"> podpisanie.</w:t>
      </w:r>
    </w:p>
    <w:p w14:paraId="5273D903" w14:textId="77777777" w:rsidR="003B67FC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7. </w:t>
      </w:r>
      <w:r w:rsidR="003B67FC" w:rsidRPr="00F01FB4">
        <w:rPr>
          <w:rFonts w:ascii="Times New Roman" w:hAnsi="Times New Roman"/>
          <w:sz w:val="24"/>
          <w:szCs w:val="24"/>
        </w:rPr>
        <w:t>Z</w:t>
      </w:r>
      <w:r w:rsidR="00CB66EC" w:rsidRPr="00F01FB4">
        <w:rPr>
          <w:rFonts w:ascii="Times New Roman" w:hAnsi="Times New Roman"/>
          <w:sz w:val="24"/>
          <w:szCs w:val="24"/>
        </w:rPr>
        <w:t>głoszenie powinno zawierać przejrzyste i pełne wyjaśnienie przedmiotu zgłoszenia</w:t>
      </w:r>
      <w:r w:rsidR="00FE0579" w:rsidRPr="00F01FB4">
        <w:rPr>
          <w:rFonts w:ascii="Times New Roman" w:hAnsi="Times New Roman"/>
          <w:sz w:val="24"/>
          <w:szCs w:val="24"/>
        </w:rPr>
        <w:t xml:space="preserve">, w tym </w:t>
      </w:r>
      <w:r w:rsidR="00CB66EC" w:rsidRPr="00F01FB4">
        <w:rPr>
          <w:rFonts w:ascii="Times New Roman" w:hAnsi="Times New Roman"/>
          <w:sz w:val="24"/>
          <w:szCs w:val="24"/>
        </w:rPr>
        <w:t xml:space="preserve">co najmniej: </w:t>
      </w:r>
    </w:p>
    <w:p w14:paraId="41593004" w14:textId="77777777" w:rsidR="003B67FC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a) </w:t>
      </w:r>
      <w:r w:rsidR="00CB66EC" w:rsidRPr="00F01FB4">
        <w:rPr>
          <w:rFonts w:ascii="Times New Roman" w:hAnsi="Times New Roman"/>
          <w:sz w:val="24"/>
          <w:szCs w:val="24"/>
        </w:rPr>
        <w:t>datę oraz miejsce zaistnienia naruszenia prawa lub datę i miejsce pozyskania informacji o naruszeniu prawa</w:t>
      </w:r>
      <w:r w:rsidR="003B67FC" w:rsidRPr="00F01FB4">
        <w:rPr>
          <w:rFonts w:ascii="Times New Roman" w:hAnsi="Times New Roman"/>
          <w:sz w:val="24"/>
          <w:szCs w:val="24"/>
        </w:rPr>
        <w:t>;</w:t>
      </w:r>
    </w:p>
    <w:p w14:paraId="1593E0D3" w14:textId="77777777" w:rsidR="003B67FC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b) </w:t>
      </w:r>
      <w:r w:rsidR="00CB66EC" w:rsidRPr="00F01FB4">
        <w:rPr>
          <w:rFonts w:ascii="Times New Roman" w:hAnsi="Times New Roman"/>
          <w:sz w:val="24"/>
          <w:szCs w:val="24"/>
        </w:rPr>
        <w:t>opis konkretnej sytuacji lub okoliczności stwarzających możliwość wystąpienia naruszenia prawa;</w:t>
      </w:r>
    </w:p>
    <w:p w14:paraId="6524AA2F" w14:textId="77777777" w:rsidR="003B67FC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c) </w:t>
      </w:r>
      <w:r w:rsidR="00CB66EC" w:rsidRPr="00F01FB4">
        <w:rPr>
          <w:rFonts w:ascii="Times New Roman" w:hAnsi="Times New Roman"/>
          <w:sz w:val="24"/>
          <w:szCs w:val="24"/>
        </w:rPr>
        <w:t xml:space="preserve">wskazanie </w:t>
      </w:r>
      <w:r w:rsidR="003B67FC" w:rsidRPr="00F01FB4">
        <w:rPr>
          <w:rFonts w:ascii="Times New Roman" w:hAnsi="Times New Roman"/>
          <w:sz w:val="24"/>
          <w:szCs w:val="24"/>
        </w:rPr>
        <w:t>osoby</w:t>
      </w:r>
      <w:r w:rsidR="00CB66EC" w:rsidRPr="00F01FB4">
        <w:rPr>
          <w:rFonts w:ascii="Times New Roman" w:hAnsi="Times New Roman"/>
          <w:sz w:val="24"/>
          <w:szCs w:val="24"/>
        </w:rPr>
        <w:t>, które</w:t>
      </w:r>
      <w:r w:rsidR="003B67FC" w:rsidRPr="00F01FB4">
        <w:rPr>
          <w:rFonts w:ascii="Times New Roman" w:hAnsi="Times New Roman"/>
          <w:sz w:val="24"/>
          <w:szCs w:val="24"/>
        </w:rPr>
        <w:t>j</w:t>
      </w:r>
      <w:r w:rsidR="00CB66EC" w:rsidRPr="00F01FB4">
        <w:rPr>
          <w:rFonts w:ascii="Times New Roman" w:hAnsi="Times New Roman"/>
          <w:sz w:val="24"/>
          <w:szCs w:val="24"/>
        </w:rPr>
        <w:t xml:space="preserve"> dotyczy zgłoszenie;</w:t>
      </w:r>
    </w:p>
    <w:p w14:paraId="4AA1BB5E" w14:textId="77777777" w:rsidR="003B67FC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d) </w:t>
      </w:r>
      <w:r w:rsidR="00CB66EC" w:rsidRPr="00F01FB4">
        <w:rPr>
          <w:rFonts w:ascii="Times New Roman" w:hAnsi="Times New Roman"/>
          <w:sz w:val="24"/>
          <w:szCs w:val="24"/>
        </w:rPr>
        <w:t>wskazanie ewentualnej osoby pokrzywdzonej;</w:t>
      </w:r>
    </w:p>
    <w:p w14:paraId="399DED60" w14:textId="77777777" w:rsidR="003B67FC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e) </w:t>
      </w:r>
      <w:r w:rsidR="00CB66EC" w:rsidRPr="00F01FB4">
        <w:rPr>
          <w:rFonts w:ascii="Times New Roman" w:hAnsi="Times New Roman"/>
          <w:sz w:val="24"/>
          <w:szCs w:val="24"/>
        </w:rPr>
        <w:t xml:space="preserve">wskazanie ewentualnych świadków naruszenia prawa; </w:t>
      </w:r>
    </w:p>
    <w:p w14:paraId="7AA848C0" w14:textId="77777777" w:rsidR="003B67FC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lastRenderedPageBreak/>
        <w:t xml:space="preserve">f) </w:t>
      </w:r>
      <w:r w:rsidR="00CB66EC" w:rsidRPr="00F01FB4">
        <w:rPr>
          <w:rFonts w:ascii="Times New Roman" w:hAnsi="Times New Roman"/>
          <w:sz w:val="24"/>
          <w:szCs w:val="24"/>
        </w:rPr>
        <w:t xml:space="preserve">wskazanie wszystkich dowodów i informacji, jakimi dysponuje sygnalista, które mogą okazać się pomocne w procesie rozpatrywania zgłoszenia; </w:t>
      </w:r>
    </w:p>
    <w:p w14:paraId="24FBD587" w14:textId="77777777" w:rsidR="00CB66EC" w:rsidRPr="003B67FC" w:rsidRDefault="008B48C5" w:rsidP="00BD2A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g) </w:t>
      </w:r>
      <w:r w:rsidR="00CB66EC" w:rsidRPr="00F01FB4">
        <w:rPr>
          <w:rFonts w:ascii="Times New Roman" w:hAnsi="Times New Roman"/>
          <w:sz w:val="24"/>
          <w:szCs w:val="24"/>
        </w:rPr>
        <w:t>wskazanie preferowanego sposobu kontaktu zwrotnego</w:t>
      </w:r>
      <w:r w:rsidR="00D76A88">
        <w:rPr>
          <w:rFonts w:ascii="Times New Roman" w:hAnsi="Times New Roman"/>
          <w:sz w:val="24"/>
          <w:szCs w:val="24"/>
        </w:rPr>
        <w:t xml:space="preserve"> (adresu e-mail lub pełnego adresu do korespondencji)</w:t>
      </w:r>
      <w:r w:rsidR="00CB66EC" w:rsidRPr="00F01FB4">
        <w:rPr>
          <w:rFonts w:ascii="Times New Roman" w:hAnsi="Times New Roman"/>
          <w:sz w:val="24"/>
          <w:szCs w:val="24"/>
        </w:rPr>
        <w:t xml:space="preserve">. </w:t>
      </w:r>
    </w:p>
    <w:p w14:paraId="6C3B658C" w14:textId="77777777" w:rsidR="00375AD7" w:rsidRPr="00F01FB4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8. </w:t>
      </w:r>
      <w:r w:rsidR="00CB66EC" w:rsidRPr="00F01FB4">
        <w:rPr>
          <w:rFonts w:ascii="Times New Roman" w:hAnsi="Times New Roman"/>
          <w:sz w:val="24"/>
          <w:szCs w:val="24"/>
        </w:rPr>
        <w:t xml:space="preserve">Zgłoszenie może być dokonane wyłącznie w dobrej wierze. Zakazuje się świadomego składania </w:t>
      </w:r>
      <w:r w:rsidR="0074208D" w:rsidRPr="00F01FB4">
        <w:rPr>
          <w:rFonts w:ascii="Times New Roman" w:hAnsi="Times New Roman"/>
          <w:sz w:val="24"/>
          <w:szCs w:val="24"/>
        </w:rPr>
        <w:t>nieprawdziwych</w:t>
      </w:r>
      <w:r w:rsidR="00CB66EC" w:rsidRPr="00F01FB4">
        <w:rPr>
          <w:rFonts w:ascii="Times New Roman" w:hAnsi="Times New Roman"/>
          <w:sz w:val="24"/>
          <w:szCs w:val="24"/>
        </w:rPr>
        <w:t xml:space="preserve"> zgłoszeń. Zgodnie z treścią ustawy z dnia 14 czerwca 2024 r. o ochronie sygnalistów (Dz.U z 2024 r. poz. 928), osoba dokonująca zgłoszenia nieprawdziwych informacji podlega grzywn</w:t>
      </w:r>
      <w:r w:rsidR="00445432" w:rsidRPr="00F01FB4">
        <w:rPr>
          <w:rFonts w:ascii="Times New Roman" w:hAnsi="Times New Roman"/>
          <w:sz w:val="24"/>
          <w:szCs w:val="24"/>
        </w:rPr>
        <w:t>ie</w:t>
      </w:r>
      <w:r w:rsidR="00CB66EC" w:rsidRPr="00F01FB4">
        <w:rPr>
          <w:rFonts w:ascii="Times New Roman" w:hAnsi="Times New Roman"/>
          <w:sz w:val="24"/>
          <w:szCs w:val="24"/>
        </w:rPr>
        <w:t xml:space="preserve">, karze ograniczenia wolności albo pozbawienia wolności do lat 2. </w:t>
      </w:r>
    </w:p>
    <w:p w14:paraId="3DB38CF8" w14:textId="77777777" w:rsidR="00CB66EC" w:rsidRDefault="008B48C5" w:rsidP="00BD2A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9. </w:t>
      </w:r>
      <w:r w:rsidR="00CB66EC" w:rsidRPr="00F01FB4">
        <w:rPr>
          <w:rFonts w:ascii="Times New Roman" w:hAnsi="Times New Roman"/>
          <w:sz w:val="24"/>
          <w:szCs w:val="24"/>
        </w:rPr>
        <w:t xml:space="preserve">W przypadku ustalenia w wyniku analizy zgłoszenia albo w toku postępowania wyjaśniającego, iż w zgłoszeniu świadomie podano nieprawdę lub zatajono prawdę, </w:t>
      </w:r>
      <w:r w:rsidR="00445432" w:rsidRPr="00F01FB4">
        <w:rPr>
          <w:rFonts w:ascii="Times New Roman" w:hAnsi="Times New Roman"/>
          <w:sz w:val="24"/>
          <w:szCs w:val="24"/>
        </w:rPr>
        <w:t xml:space="preserve">Sygnalista </w:t>
      </w:r>
      <w:r w:rsidR="00CB66EC" w:rsidRPr="00F01FB4">
        <w:rPr>
          <w:rFonts w:ascii="Times New Roman" w:hAnsi="Times New Roman"/>
          <w:sz w:val="24"/>
          <w:szCs w:val="24"/>
        </w:rPr>
        <w:t xml:space="preserve">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</w:t>
      </w:r>
      <w:r w:rsidR="001A0B1F" w:rsidRPr="00F01FB4">
        <w:rPr>
          <w:rFonts w:ascii="Times New Roman" w:hAnsi="Times New Roman"/>
          <w:sz w:val="24"/>
          <w:szCs w:val="24"/>
        </w:rPr>
        <w:t xml:space="preserve">zachowania okresu </w:t>
      </w:r>
      <w:r w:rsidR="00CB66EC" w:rsidRPr="00F01FB4">
        <w:rPr>
          <w:rFonts w:ascii="Times New Roman" w:hAnsi="Times New Roman"/>
          <w:sz w:val="24"/>
          <w:szCs w:val="24"/>
        </w:rPr>
        <w:t>wypowiedzenia. W stosunku do świadczącego pracę, usługi lub dostarczającego towary, na podstawie umowy cywilnoprawnej dokonania</w:t>
      </w:r>
      <w:r w:rsidR="001A0B1F" w:rsidRPr="00F01FB4">
        <w:rPr>
          <w:rFonts w:ascii="Times New Roman" w:hAnsi="Times New Roman"/>
          <w:sz w:val="24"/>
          <w:szCs w:val="24"/>
        </w:rPr>
        <w:t xml:space="preserve"> nieprawdziwego</w:t>
      </w:r>
      <w:r w:rsidR="00CB66EC" w:rsidRPr="00F01FB4">
        <w:rPr>
          <w:rFonts w:ascii="Times New Roman" w:hAnsi="Times New Roman"/>
          <w:sz w:val="24"/>
          <w:szCs w:val="24"/>
        </w:rPr>
        <w:t xml:space="preserve"> zgłoszenia skutkować może rozwiązaniem umowy i zakończeniem współpracy. Osoba, która dokonała zgłoszenia, w którym świadomie podano nieprawdę lub zatajono prawdę nie korzysta z ochrony przewidzianej dla Sygnalistów. </w:t>
      </w:r>
    </w:p>
    <w:p w14:paraId="2C33C928" w14:textId="77777777" w:rsidR="00894619" w:rsidRDefault="008B48C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10. </w:t>
      </w:r>
      <w:r w:rsidR="00E70A75" w:rsidRPr="00F01FB4">
        <w:rPr>
          <w:rFonts w:ascii="Times New Roman" w:hAnsi="Times New Roman"/>
          <w:sz w:val="24"/>
          <w:szCs w:val="24"/>
        </w:rPr>
        <w:t>Sygnalista nie może</w:t>
      </w:r>
      <w:r w:rsidR="000A18C5" w:rsidRPr="00F01FB4">
        <w:rPr>
          <w:rFonts w:ascii="Times New Roman" w:hAnsi="Times New Roman"/>
          <w:sz w:val="24"/>
          <w:szCs w:val="24"/>
        </w:rPr>
        <w:t xml:space="preserve"> przekazać zgłoszenia anonimowo</w:t>
      </w:r>
      <w:r w:rsidR="00D76A88">
        <w:rPr>
          <w:rFonts w:ascii="Times New Roman" w:hAnsi="Times New Roman"/>
          <w:sz w:val="24"/>
          <w:szCs w:val="24"/>
        </w:rPr>
        <w:t>, to znaczy każde zgłoszenie musi zawierać imię, nazwisko oraz pełne dane adresowe Sygnalisty, opcjonalnie adres e-mail (jeśli jest preferowany do kontaktu)</w:t>
      </w:r>
      <w:r w:rsidR="007969C9" w:rsidRPr="00F01FB4">
        <w:rPr>
          <w:rFonts w:ascii="Times New Roman" w:hAnsi="Times New Roman"/>
          <w:sz w:val="24"/>
          <w:szCs w:val="24"/>
        </w:rPr>
        <w:t>.</w:t>
      </w:r>
    </w:p>
    <w:p w14:paraId="59B8CCCF" w14:textId="77777777" w:rsidR="00D76A88" w:rsidRDefault="00D76A88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Postępowanie jest prowadzone w formie pisemnej</w:t>
      </w:r>
      <w:r w:rsidR="00B922E2">
        <w:rPr>
          <w:rFonts w:ascii="Times New Roman" w:hAnsi="Times New Roman"/>
          <w:sz w:val="24"/>
          <w:szCs w:val="24"/>
        </w:rPr>
        <w:t xml:space="preserve"> </w:t>
      </w:r>
      <w:r w:rsidR="00F65FAC">
        <w:rPr>
          <w:rFonts w:ascii="Times New Roman" w:hAnsi="Times New Roman"/>
          <w:sz w:val="24"/>
          <w:szCs w:val="24"/>
        </w:rPr>
        <w:t>w zakresie</w:t>
      </w:r>
      <w:r w:rsidR="00B922E2">
        <w:rPr>
          <w:rFonts w:ascii="Times New Roman" w:hAnsi="Times New Roman"/>
          <w:sz w:val="24"/>
          <w:szCs w:val="24"/>
        </w:rPr>
        <w:t xml:space="preserve"> treści zgodnie z załącznik</w:t>
      </w:r>
      <w:r w:rsidR="006E6D61">
        <w:rPr>
          <w:rFonts w:ascii="Times New Roman" w:hAnsi="Times New Roman"/>
          <w:sz w:val="24"/>
          <w:szCs w:val="24"/>
        </w:rPr>
        <w:t>ie</w:t>
      </w:r>
      <w:r w:rsidR="00B922E2">
        <w:rPr>
          <w:rFonts w:ascii="Times New Roman" w:hAnsi="Times New Roman"/>
          <w:sz w:val="24"/>
          <w:szCs w:val="24"/>
        </w:rPr>
        <w:t>m</w:t>
      </w:r>
      <w:r w:rsidR="006E6D61">
        <w:rPr>
          <w:rFonts w:ascii="Times New Roman" w:hAnsi="Times New Roman"/>
          <w:sz w:val="24"/>
          <w:szCs w:val="24"/>
        </w:rPr>
        <w:t xml:space="preserve"> 4.11.</w:t>
      </w:r>
      <w:r>
        <w:rPr>
          <w:rFonts w:ascii="Times New Roman" w:hAnsi="Times New Roman"/>
          <w:sz w:val="24"/>
          <w:szCs w:val="24"/>
        </w:rPr>
        <w:t xml:space="preserve"> w przypadku braków formalnych w zakresie danych zawartych w punkcie 10 (imię, nazwisko, adres) zgłoszenie będzie traktowane jako anonimowe i nie będzie rozpatrywane.</w:t>
      </w:r>
    </w:p>
    <w:p w14:paraId="219613C4" w14:textId="77777777" w:rsidR="008122F8" w:rsidRDefault="008122F8" w:rsidP="00885BB5">
      <w:pPr>
        <w:jc w:val="both"/>
        <w:rPr>
          <w:rFonts w:ascii="Times New Roman" w:hAnsi="Times New Roman"/>
          <w:sz w:val="24"/>
          <w:szCs w:val="24"/>
        </w:rPr>
      </w:pPr>
    </w:p>
    <w:p w14:paraId="158115A1" w14:textId="77777777" w:rsidR="009941AF" w:rsidRDefault="009941AF" w:rsidP="00885BB5">
      <w:pPr>
        <w:jc w:val="both"/>
        <w:rPr>
          <w:rFonts w:ascii="Times New Roman" w:hAnsi="Times New Roman"/>
          <w:sz w:val="24"/>
          <w:szCs w:val="24"/>
        </w:rPr>
      </w:pPr>
    </w:p>
    <w:p w14:paraId="142789A6" w14:textId="77777777" w:rsidR="009941AF" w:rsidRDefault="009941AF" w:rsidP="00885BB5">
      <w:pPr>
        <w:jc w:val="both"/>
        <w:rPr>
          <w:rFonts w:ascii="Times New Roman" w:hAnsi="Times New Roman"/>
          <w:sz w:val="24"/>
          <w:szCs w:val="24"/>
        </w:rPr>
      </w:pPr>
    </w:p>
    <w:p w14:paraId="4BD855B5" w14:textId="77777777" w:rsidR="009941AF" w:rsidRDefault="009941AF" w:rsidP="00885BB5">
      <w:pPr>
        <w:jc w:val="both"/>
        <w:rPr>
          <w:rFonts w:ascii="Times New Roman" w:hAnsi="Times New Roman"/>
          <w:sz w:val="24"/>
          <w:szCs w:val="24"/>
        </w:rPr>
      </w:pPr>
    </w:p>
    <w:p w14:paraId="455CE7A1" w14:textId="77777777" w:rsidR="009941AF" w:rsidRPr="008122F8" w:rsidRDefault="009941AF" w:rsidP="00885BB5">
      <w:pPr>
        <w:jc w:val="both"/>
        <w:rPr>
          <w:rFonts w:ascii="Times New Roman" w:hAnsi="Times New Roman"/>
          <w:sz w:val="24"/>
          <w:szCs w:val="24"/>
        </w:rPr>
      </w:pPr>
    </w:p>
    <w:p w14:paraId="182EF464" w14:textId="77777777" w:rsidR="00B05231" w:rsidRPr="00F01FB4" w:rsidRDefault="00B05231" w:rsidP="00F01F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1FB4">
        <w:rPr>
          <w:rFonts w:ascii="Times New Roman" w:hAnsi="Times New Roman"/>
          <w:b/>
          <w:bCs/>
          <w:sz w:val="24"/>
          <w:szCs w:val="24"/>
        </w:rPr>
        <w:lastRenderedPageBreak/>
        <w:t>§</w:t>
      </w:r>
      <w:r w:rsidR="00F01F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425E">
        <w:rPr>
          <w:rFonts w:ascii="Times New Roman" w:hAnsi="Times New Roman"/>
          <w:b/>
          <w:bCs/>
          <w:sz w:val="24"/>
          <w:szCs w:val="24"/>
        </w:rPr>
        <w:t>5</w:t>
      </w:r>
    </w:p>
    <w:p w14:paraId="5C625F31" w14:textId="77777777" w:rsidR="00E84DD5" w:rsidRPr="00F01FB4" w:rsidRDefault="00F01FB4" w:rsidP="00F01FB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01FB4">
        <w:rPr>
          <w:rFonts w:ascii="Times New Roman" w:hAnsi="Times New Roman"/>
          <w:b/>
          <w:bCs/>
          <w:sz w:val="24"/>
          <w:szCs w:val="24"/>
        </w:rPr>
        <w:t>Naruszenia prawa, które podlegają zgłoszeniu</w:t>
      </w:r>
    </w:p>
    <w:p w14:paraId="44EAC3DA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1. </w:t>
      </w:r>
      <w:r w:rsidR="00B05231" w:rsidRPr="00885BB5">
        <w:rPr>
          <w:rFonts w:ascii="Times New Roman" w:hAnsi="Times New Roman"/>
          <w:sz w:val="24"/>
          <w:szCs w:val="24"/>
        </w:rPr>
        <w:t>Naruszeniem prawa jest działanie lub zaniechanie niezgodne z prawem lub mające na celu obejście prawa.</w:t>
      </w:r>
    </w:p>
    <w:p w14:paraId="7D684EFE" w14:textId="77777777" w:rsidR="00E84DD5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2. </w:t>
      </w:r>
      <w:r w:rsidR="00B05231" w:rsidRPr="00885BB5">
        <w:rPr>
          <w:rFonts w:ascii="Times New Roman" w:hAnsi="Times New Roman"/>
          <w:sz w:val="24"/>
          <w:szCs w:val="24"/>
        </w:rPr>
        <w:t>Informacje zgłaszane przez Sygnalistę dotyczą:</w:t>
      </w:r>
    </w:p>
    <w:p w14:paraId="25AB6D72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6" w:name="_Hlk177131051"/>
      <w:r w:rsidRPr="00885BB5">
        <w:rPr>
          <w:rFonts w:ascii="Times New Roman" w:hAnsi="Times New Roman"/>
          <w:sz w:val="24"/>
          <w:szCs w:val="24"/>
        </w:rPr>
        <w:t xml:space="preserve">a) </w:t>
      </w:r>
      <w:r w:rsidR="0067435B" w:rsidRPr="00885BB5">
        <w:rPr>
          <w:rFonts w:ascii="Times New Roman" w:hAnsi="Times New Roman"/>
          <w:sz w:val="24"/>
          <w:szCs w:val="24"/>
        </w:rPr>
        <w:t>k</w:t>
      </w:r>
      <w:r w:rsidR="00B05231" w:rsidRPr="00885BB5">
        <w:rPr>
          <w:rFonts w:ascii="Times New Roman" w:hAnsi="Times New Roman"/>
          <w:sz w:val="24"/>
          <w:szCs w:val="24"/>
        </w:rPr>
        <w:t>orupcji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3C927BF7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b) </w:t>
      </w:r>
      <w:r w:rsidR="00B05231" w:rsidRPr="00885BB5">
        <w:rPr>
          <w:rFonts w:ascii="Times New Roman" w:hAnsi="Times New Roman"/>
          <w:sz w:val="24"/>
          <w:szCs w:val="24"/>
        </w:rPr>
        <w:t>zamówień publicznych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5AAA8C7E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c) </w:t>
      </w:r>
      <w:r w:rsidR="00B05231" w:rsidRPr="00885BB5">
        <w:rPr>
          <w:rFonts w:ascii="Times New Roman" w:hAnsi="Times New Roman"/>
          <w:sz w:val="24"/>
          <w:szCs w:val="24"/>
        </w:rPr>
        <w:t>usług, produktów i rynków finansowych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5BDCAED7" w14:textId="77777777" w:rsidR="0067435B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d) </w:t>
      </w:r>
      <w:r w:rsidR="00B05231" w:rsidRPr="00885BB5">
        <w:rPr>
          <w:rFonts w:ascii="Times New Roman" w:hAnsi="Times New Roman"/>
          <w:sz w:val="24"/>
          <w:szCs w:val="24"/>
        </w:rPr>
        <w:t>zapobiegania praniu pieniędzy i finansowaniu terroryzmu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3C2C4B9E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e) </w:t>
      </w:r>
      <w:r w:rsidR="00B05231" w:rsidRPr="00885BB5">
        <w:rPr>
          <w:rFonts w:ascii="Times New Roman" w:hAnsi="Times New Roman"/>
          <w:sz w:val="24"/>
          <w:szCs w:val="24"/>
        </w:rPr>
        <w:t>bezpieczeństwa produktów i ich zgodności z wymogami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0A5DBA41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f) </w:t>
      </w:r>
      <w:r w:rsidR="00B05231" w:rsidRPr="00885BB5">
        <w:rPr>
          <w:rFonts w:ascii="Times New Roman" w:hAnsi="Times New Roman"/>
          <w:sz w:val="24"/>
          <w:szCs w:val="24"/>
        </w:rPr>
        <w:t>bezpieczeństwa transportu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14:paraId="48BEF886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g) </w:t>
      </w:r>
      <w:r w:rsidR="00B05231" w:rsidRPr="00885BB5">
        <w:rPr>
          <w:rFonts w:ascii="Times New Roman" w:hAnsi="Times New Roman"/>
          <w:sz w:val="24"/>
          <w:szCs w:val="24"/>
        </w:rPr>
        <w:t>ochrony środowiska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61510D43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h) </w:t>
      </w:r>
      <w:r w:rsidR="00B05231" w:rsidRPr="00885BB5">
        <w:rPr>
          <w:rFonts w:ascii="Times New Roman" w:hAnsi="Times New Roman"/>
          <w:sz w:val="24"/>
          <w:szCs w:val="24"/>
        </w:rPr>
        <w:t>ochrony radiologicznej i bezpieczeństwa jądrowego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7D76A258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i) </w:t>
      </w:r>
      <w:r w:rsidR="00B05231" w:rsidRPr="00885BB5">
        <w:rPr>
          <w:rFonts w:ascii="Times New Roman" w:hAnsi="Times New Roman"/>
          <w:sz w:val="24"/>
          <w:szCs w:val="24"/>
        </w:rPr>
        <w:t>bezpieczeństwa żywności i pasz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14:paraId="4B3F1675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j) </w:t>
      </w:r>
      <w:r w:rsidR="00B05231" w:rsidRPr="00885BB5">
        <w:rPr>
          <w:rFonts w:ascii="Times New Roman" w:hAnsi="Times New Roman"/>
          <w:sz w:val="24"/>
          <w:szCs w:val="24"/>
        </w:rPr>
        <w:t>zdrowia i dobrostanu zwierząt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14:paraId="4E4D7685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k) </w:t>
      </w:r>
      <w:r w:rsidR="00B05231" w:rsidRPr="00885BB5">
        <w:rPr>
          <w:rFonts w:ascii="Times New Roman" w:hAnsi="Times New Roman"/>
          <w:sz w:val="24"/>
          <w:szCs w:val="24"/>
        </w:rPr>
        <w:t>zdrowia publicznego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14:paraId="0CC8BB5D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l) </w:t>
      </w:r>
      <w:r w:rsidR="00B05231" w:rsidRPr="00885BB5">
        <w:rPr>
          <w:rFonts w:ascii="Times New Roman" w:hAnsi="Times New Roman"/>
          <w:sz w:val="24"/>
          <w:szCs w:val="24"/>
        </w:rPr>
        <w:t>ochrony konsumentów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0BC8999B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m) </w:t>
      </w:r>
      <w:r w:rsidR="00B05231" w:rsidRPr="00885BB5">
        <w:rPr>
          <w:rFonts w:ascii="Times New Roman" w:hAnsi="Times New Roman"/>
          <w:sz w:val="24"/>
          <w:szCs w:val="24"/>
        </w:rPr>
        <w:t>ochrony prywatności i danych osobowych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14:paraId="29B99957" w14:textId="77777777" w:rsidR="00661C33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n) </w:t>
      </w:r>
      <w:r w:rsidR="00B05231" w:rsidRPr="00885BB5">
        <w:rPr>
          <w:rFonts w:ascii="Times New Roman" w:hAnsi="Times New Roman"/>
          <w:sz w:val="24"/>
          <w:szCs w:val="24"/>
        </w:rPr>
        <w:t>bezpieczeństwa sieci i systemów teleinformatycznych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503C63C3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o) </w:t>
      </w:r>
      <w:r w:rsidR="00B05231" w:rsidRPr="00885BB5">
        <w:rPr>
          <w:rFonts w:ascii="Times New Roman" w:hAnsi="Times New Roman"/>
          <w:sz w:val="24"/>
          <w:szCs w:val="24"/>
        </w:rPr>
        <w:t>interesów finansowych Skarbu Państwa Rzeczpospolitej Polskiej, jednostki samorządu terytorialnego oraz Unii Europejskiej</w:t>
      </w:r>
      <w:r w:rsidR="0067435B" w:rsidRPr="00885BB5">
        <w:rPr>
          <w:rFonts w:ascii="Times New Roman" w:hAnsi="Times New Roman"/>
          <w:sz w:val="24"/>
          <w:szCs w:val="24"/>
        </w:rPr>
        <w:t>;</w:t>
      </w:r>
      <w:r w:rsidR="00B05231" w:rsidRPr="00885BB5">
        <w:rPr>
          <w:rFonts w:ascii="Times New Roman" w:hAnsi="Times New Roman"/>
          <w:sz w:val="24"/>
          <w:szCs w:val="24"/>
        </w:rPr>
        <w:t xml:space="preserve"> </w:t>
      </w:r>
    </w:p>
    <w:p w14:paraId="37CC22C8" w14:textId="77777777" w:rsidR="00F7600C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p) </w:t>
      </w:r>
      <w:r w:rsidR="00B05231" w:rsidRPr="00885BB5">
        <w:rPr>
          <w:rFonts w:ascii="Times New Roman" w:hAnsi="Times New Roman"/>
          <w:sz w:val="24"/>
          <w:szCs w:val="24"/>
        </w:rPr>
        <w:t>rynku wewnętrznego Unii Europejskiej, w tym publicznoprawnych zasad konkurencji i pomocy państwa oraz opodatkowania osób prawnych</w:t>
      </w:r>
      <w:r w:rsidR="0067435B" w:rsidRPr="00885BB5">
        <w:rPr>
          <w:rFonts w:ascii="Times New Roman" w:hAnsi="Times New Roman"/>
          <w:sz w:val="24"/>
          <w:szCs w:val="24"/>
        </w:rPr>
        <w:t>;</w:t>
      </w:r>
    </w:p>
    <w:p w14:paraId="2D5F1E8F" w14:textId="77777777" w:rsidR="00B05231" w:rsidRPr="00885BB5" w:rsidRDefault="00273F64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q) </w:t>
      </w:r>
      <w:r w:rsidR="00B05231" w:rsidRPr="00885BB5">
        <w:rPr>
          <w:rFonts w:ascii="Times New Roman" w:hAnsi="Times New Roman"/>
          <w:sz w:val="24"/>
          <w:szCs w:val="24"/>
        </w:rPr>
        <w:t>konstytucyjnych wolności oraz praw człowieka i obywatela występujących w stosunkach jednostki z organami władzy publicznej i nie związanych z dziedzinami wskazanymi powyżej.</w:t>
      </w:r>
    </w:p>
    <w:bookmarkEnd w:id="6"/>
    <w:p w14:paraId="35242DDD" w14:textId="77777777" w:rsidR="00B05231" w:rsidRDefault="00273F64" w:rsidP="00BD2A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B05231" w:rsidRPr="00885BB5">
        <w:rPr>
          <w:rFonts w:ascii="Times New Roman" w:hAnsi="Times New Roman"/>
          <w:sz w:val="24"/>
          <w:szCs w:val="24"/>
        </w:rPr>
        <w:t xml:space="preserve">Zgłoszenie może dotyczyć uzasadnionego podejrzenia dotyczącego zaistniałego lub potencjalnego naruszenia prawa, do którego doszło lub prawdopodobnie dojdzie </w:t>
      </w:r>
      <w:r w:rsidR="0035473C">
        <w:rPr>
          <w:rFonts w:ascii="Times New Roman" w:hAnsi="Times New Roman"/>
          <w:sz w:val="24"/>
          <w:szCs w:val="24"/>
        </w:rPr>
        <w:t>w</w:t>
      </w:r>
      <w:r w:rsidR="00F7600C" w:rsidRPr="00885BB5">
        <w:rPr>
          <w:rFonts w:ascii="Times New Roman" w:hAnsi="Times New Roman"/>
          <w:sz w:val="24"/>
          <w:szCs w:val="24"/>
        </w:rPr>
        <w:t xml:space="preserve"> </w:t>
      </w:r>
      <w:r w:rsidR="0035473C">
        <w:rPr>
          <w:rFonts w:ascii="Times New Roman" w:hAnsi="Times New Roman"/>
          <w:sz w:val="24"/>
          <w:szCs w:val="24"/>
        </w:rPr>
        <w:t>Urzędzie</w:t>
      </w:r>
      <w:r w:rsidR="00F7600C" w:rsidRPr="00885BB5">
        <w:rPr>
          <w:rFonts w:ascii="Times New Roman" w:hAnsi="Times New Roman"/>
          <w:sz w:val="24"/>
          <w:szCs w:val="24"/>
        </w:rPr>
        <w:t>.</w:t>
      </w:r>
    </w:p>
    <w:p w14:paraId="48004FED" w14:textId="77777777" w:rsidR="00147756" w:rsidRPr="00885BB5" w:rsidRDefault="00273F64" w:rsidP="00BD2A1B">
      <w:pPr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85BB5">
        <w:rPr>
          <w:rFonts w:ascii="Times New Roman" w:hAnsi="Times New Roman"/>
          <w:sz w:val="24"/>
          <w:szCs w:val="24"/>
        </w:rPr>
        <w:t xml:space="preserve">4) </w:t>
      </w:r>
      <w:r w:rsidR="009E7F0A" w:rsidRPr="00885BB5">
        <w:rPr>
          <w:rFonts w:ascii="Times New Roman" w:hAnsi="Times New Roman"/>
          <w:sz w:val="24"/>
          <w:szCs w:val="24"/>
        </w:rPr>
        <w:t xml:space="preserve">Sygnalista może dokonać zgłoszenia </w:t>
      </w:r>
      <w:bookmarkStart w:id="7" w:name="_Hlk177131601"/>
      <w:r w:rsidR="00E84DD5" w:rsidRPr="00885BB5">
        <w:rPr>
          <w:rFonts w:ascii="Times New Roman" w:hAnsi="Times New Roman"/>
          <w:sz w:val="24"/>
          <w:szCs w:val="24"/>
        </w:rPr>
        <w:t>naruszenia</w:t>
      </w:r>
      <w:r w:rsidR="008122F8" w:rsidRPr="008122F8">
        <w:t xml:space="preserve"> </w:t>
      </w:r>
      <w:r w:rsidR="008122F8" w:rsidRPr="008122F8">
        <w:rPr>
          <w:rFonts w:ascii="Times New Roman" w:hAnsi="Times New Roman"/>
          <w:sz w:val="24"/>
          <w:szCs w:val="24"/>
        </w:rPr>
        <w:t xml:space="preserve">w zakresie regulacji wewnętrznych i standardów etycznych obowiązujących </w:t>
      </w:r>
      <w:r w:rsidR="00337993">
        <w:rPr>
          <w:rFonts w:ascii="Times New Roman" w:hAnsi="Times New Roman"/>
          <w:sz w:val="24"/>
          <w:szCs w:val="24"/>
        </w:rPr>
        <w:t>w Urzędzie</w:t>
      </w:r>
      <w:r w:rsidR="00147756" w:rsidRPr="00147756">
        <w:rPr>
          <w:rFonts w:ascii="Times New Roman" w:hAnsi="Times New Roman"/>
          <w:sz w:val="24"/>
          <w:szCs w:val="24"/>
        </w:rPr>
        <w:t>.</w:t>
      </w:r>
      <w:bookmarkEnd w:id="7"/>
      <w:r w:rsidR="00147756" w:rsidRPr="00147756">
        <w:rPr>
          <w:rFonts w:ascii="Times New Roman" w:hAnsi="Times New Roman"/>
          <w:sz w:val="24"/>
          <w:szCs w:val="24"/>
        </w:rPr>
        <w:t xml:space="preserve"> </w:t>
      </w:r>
      <w:r w:rsidRPr="00147756">
        <w:rPr>
          <w:rFonts w:ascii="Times New Roman" w:hAnsi="Times New Roman"/>
          <w:sz w:val="24"/>
          <w:szCs w:val="24"/>
        </w:rPr>
        <w:t xml:space="preserve"> </w:t>
      </w:r>
      <w:r w:rsidR="00147756" w:rsidRPr="00147756">
        <w:rPr>
          <w:rFonts w:ascii="Times New Roman" w:hAnsi="Times New Roman"/>
          <w:sz w:val="24"/>
          <w:szCs w:val="24"/>
          <w:u w:val="single"/>
        </w:rPr>
        <w:t>Do tych zgłoszeń nie stosuje się przepisów o zgłoszeniu zewnętrznym oraz ujawnieniu publicznym.</w:t>
      </w:r>
    </w:p>
    <w:p w14:paraId="4F070C5E" w14:textId="77777777" w:rsidR="00147756" w:rsidRDefault="00147756" w:rsidP="00885BB5">
      <w:pPr>
        <w:jc w:val="center"/>
        <w:rPr>
          <w:rFonts w:ascii="Times New Roman" w:hAnsi="Times New Roman"/>
          <w:sz w:val="24"/>
          <w:szCs w:val="24"/>
        </w:rPr>
      </w:pPr>
    </w:p>
    <w:p w14:paraId="5C7240BF" w14:textId="77777777" w:rsidR="00CB66EC" w:rsidRPr="00885BB5" w:rsidRDefault="00CB66EC" w:rsidP="00885B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5BB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D8425E">
        <w:rPr>
          <w:rFonts w:ascii="Times New Roman" w:hAnsi="Times New Roman"/>
          <w:b/>
          <w:bCs/>
          <w:sz w:val="24"/>
          <w:szCs w:val="24"/>
        </w:rPr>
        <w:t>6</w:t>
      </w:r>
    </w:p>
    <w:p w14:paraId="262ACDFC" w14:textId="77777777" w:rsidR="006C00F6" w:rsidRPr="00885BB5" w:rsidRDefault="00885BB5" w:rsidP="00885B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5BB5">
        <w:rPr>
          <w:rFonts w:ascii="Times New Roman" w:hAnsi="Times New Roman"/>
          <w:b/>
          <w:bCs/>
          <w:sz w:val="24"/>
          <w:szCs w:val="24"/>
        </w:rPr>
        <w:t>Analiza zgłoszenia, postępowanie wyjaśniające</w:t>
      </w:r>
    </w:p>
    <w:p w14:paraId="532CF3EB" w14:textId="77777777" w:rsidR="00CB66EC" w:rsidRPr="004B6462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1. </w:t>
      </w:r>
      <w:r w:rsidR="00CB66EC" w:rsidRPr="004B6462">
        <w:rPr>
          <w:rFonts w:ascii="Times New Roman" w:hAnsi="Times New Roman"/>
          <w:sz w:val="24"/>
          <w:szCs w:val="24"/>
        </w:rPr>
        <w:t>Dostęp do kanałów zgłaszania posiada</w:t>
      </w:r>
      <w:r w:rsidR="001D006E" w:rsidRPr="004B6462">
        <w:rPr>
          <w:rFonts w:ascii="Times New Roman" w:hAnsi="Times New Roman"/>
          <w:sz w:val="24"/>
          <w:szCs w:val="24"/>
        </w:rPr>
        <w:t xml:space="preserve"> </w:t>
      </w:r>
      <w:r w:rsidR="008761F7">
        <w:rPr>
          <w:rFonts w:ascii="Times New Roman" w:hAnsi="Times New Roman"/>
          <w:sz w:val="24"/>
          <w:szCs w:val="24"/>
        </w:rPr>
        <w:t>Inspektor</w:t>
      </w:r>
      <w:r w:rsidR="00CB66EC" w:rsidRPr="004B6462">
        <w:rPr>
          <w:rFonts w:ascii="Times New Roman" w:hAnsi="Times New Roman"/>
          <w:sz w:val="24"/>
          <w:szCs w:val="24"/>
        </w:rPr>
        <w:t xml:space="preserve"> odpowiedzialn</w:t>
      </w:r>
      <w:r w:rsidR="001D006E" w:rsidRPr="004B6462">
        <w:rPr>
          <w:rFonts w:ascii="Times New Roman" w:hAnsi="Times New Roman"/>
          <w:sz w:val="24"/>
          <w:szCs w:val="24"/>
        </w:rPr>
        <w:t>y</w:t>
      </w:r>
      <w:r w:rsidR="00CB66EC" w:rsidRPr="004B6462">
        <w:rPr>
          <w:rFonts w:ascii="Times New Roman" w:hAnsi="Times New Roman"/>
          <w:sz w:val="24"/>
          <w:szCs w:val="24"/>
        </w:rPr>
        <w:t xml:space="preserve"> za przyjmowanie zgłoszeń</w:t>
      </w:r>
      <w:r w:rsidR="008761F7">
        <w:rPr>
          <w:rFonts w:ascii="Times New Roman" w:hAnsi="Times New Roman"/>
          <w:sz w:val="24"/>
          <w:szCs w:val="24"/>
        </w:rPr>
        <w:t>,</w:t>
      </w:r>
      <w:r w:rsidR="001A0B1F" w:rsidRPr="004B6462">
        <w:rPr>
          <w:rFonts w:ascii="Times New Roman" w:hAnsi="Times New Roman"/>
          <w:sz w:val="24"/>
          <w:szCs w:val="24"/>
        </w:rPr>
        <w:t xml:space="preserve"> </w:t>
      </w:r>
      <w:r w:rsidR="008761F7">
        <w:rPr>
          <w:rFonts w:ascii="Times New Roman" w:hAnsi="Times New Roman"/>
          <w:sz w:val="24"/>
          <w:szCs w:val="24"/>
        </w:rPr>
        <w:t>natomiast do dokumentacji dostęp posiada Komisja odpowiedzialna za</w:t>
      </w:r>
      <w:r w:rsidR="001A0B1F" w:rsidRPr="004B6462">
        <w:rPr>
          <w:rFonts w:ascii="Times New Roman" w:hAnsi="Times New Roman"/>
          <w:sz w:val="24"/>
          <w:szCs w:val="24"/>
        </w:rPr>
        <w:t xml:space="preserve"> podejmowanie działań następczych.</w:t>
      </w:r>
    </w:p>
    <w:p w14:paraId="7E966120" w14:textId="77777777" w:rsidR="00CB66EC" w:rsidRPr="004B6462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2. </w:t>
      </w:r>
      <w:r w:rsidR="00CB66EC" w:rsidRPr="004B6462">
        <w:rPr>
          <w:rFonts w:ascii="Times New Roman" w:hAnsi="Times New Roman"/>
          <w:sz w:val="24"/>
          <w:szCs w:val="24"/>
        </w:rPr>
        <w:t xml:space="preserve">Po otrzymaniu zgłoszenia, </w:t>
      </w:r>
      <w:r w:rsidR="008761F7">
        <w:rPr>
          <w:rFonts w:ascii="Times New Roman" w:hAnsi="Times New Roman"/>
          <w:sz w:val="24"/>
          <w:szCs w:val="24"/>
        </w:rPr>
        <w:t>Komisja</w:t>
      </w:r>
      <w:r w:rsidR="001D006E" w:rsidRPr="004B6462">
        <w:rPr>
          <w:rFonts w:ascii="Times New Roman" w:hAnsi="Times New Roman"/>
          <w:sz w:val="24"/>
          <w:szCs w:val="24"/>
        </w:rPr>
        <w:t xml:space="preserve"> </w:t>
      </w:r>
      <w:r w:rsidR="00CB66EC" w:rsidRPr="004B6462">
        <w:rPr>
          <w:rFonts w:ascii="Times New Roman" w:hAnsi="Times New Roman"/>
          <w:sz w:val="24"/>
          <w:szCs w:val="24"/>
        </w:rPr>
        <w:t>pode</w:t>
      </w:r>
      <w:r w:rsidR="00092A5B" w:rsidRPr="004B6462">
        <w:rPr>
          <w:rFonts w:ascii="Times New Roman" w:hAnsi="Times New Roman"/>
          <w:sz w:val="24"/>
          <w:szCs w:val="24"/>
        </w:rPr>
        <w:t xml:space="preserve">jmuje </w:t>
      </w:r>
      <w:r w:rsidR="00CB66EC" w:rsidRPr="004B6462">
        <w:rPr>
          <w:rFonts w:ascii="Times New Roman" w:hAnsi="Times New Roman"/>
          <w:sz w:val="24"/>
          <w:szCs w:val="24"/>
        </w:rPr>
        <w:t>działa</w:t>
      </w:r>
      <w:r w:rsidR="00092A5B" w:rsidRPr="004B6462">
        <w:rPr>
          <w:rFonts w:ascii="Times New Roman" w:hAnsi="Times New Roman"/>
          <w:sz w:val="24"/>
          <w:szCs w:val="24"/>
        </w:rPr>
        <w:t>nia</w:t>
      </w:r>
      <w:r w:rsidR="00CB66EC" w:rsidRPr="004B6462">
        <w:rPr>
          <w:rFonts w:ascii="Times New Roman" w:hAnsi="Times New Roman"/>
          <w:sz w:val="24"/>
          <w:szCs w:val="24"/>
        </w:rPr>
        <w:t xml:space="preserve"> </w:t>
      </w:r>
      <w:r w:rsidR="002E4C77" w:rsidRPr="004B6462">
        <w:rPr>
          <w:rFonts w:ascii="Times New Roman" w:hAnsi="Times New Roman"/>
          <w:sz w:val="24"/>
          <w:szCs w:val="24"/>
        </w:rPr>
        <w:t>w celu oceny prawdziwości informacji zawartych w zgłoszeniu</w:t>
      </w:r>
      <w:r w:rsidR="00942FBF">
        <w:rPr>
          <w:rFonts w:ascii="Times New Roman" w:hAnsi="Times New Roman"/>
          <w:sz w:val="24"/>
          <w:szCs w:val="24"/>
        </w:rPr>
        <w:t xml:space="preserve"> zgodnie z załącznikiem nr 6.2.</w:t>
      </w:r>
      <w:r w:rsidR="00C12E75" w:rsidRPr="004B6462">
        <w:rPr>
          <w:rFonts w:ascii="Times New Roman" w:hAnsi="Times New Roman"/>
          <w:sz w:val="24"/>
          <w:szCs w:val="24"/>
        </w:rPr>
        <w:t xml:space="preserve">, </w:t>
      </w:r>
      <w:r w:rsidR="00CB66EC" w:rsidRPr="004B6462">
        <w:rPr>
          <w:rFonts w:ascii="Times New Roman" w:hAnsi="Times New Roman"/>
          <w:sz w:val="24"/>
          <w:szCs w:val="24"/>
        </w:rPr>
        <w:t>włączając w to weryfikację zgłoszenia i dalszą komunikację z</w:t>
      </w:r>
      <w:r w:rsidR="00C12E75" w:rsidRPr="004B6462">
        <w:rPr>
          <w:rFonts w:ascii="Times New Roman" w:hAnsi="Times New Roman"/>
          <w:sz w:val="24"/>
          <w:szCs w:val="24"/>
        </w:rPr>
        <w:t xml:space="preserve"> Sygnalistą</w:t>
      </w:r>
      <w:r w:rsidR="00CB66EC" w:rsidRPr="004B6462">
        <w:rPr>
          <w:rFonts w:ascii="Times New Roman" w:hAnsi="Times New Roman"/>
          <w:sz w:val="24"/>
          <w:szCs w:val="24"/>
        </w:rPr>
        <w:t>, w tym</w:t>
      </w:r>
      <w:r w:rsidR="00C675FA" w:rsidRPr="004B6462">
        <w:rPr>
          <w:rFonts w:ascii="Times New Roman" w:hAnsi="Times New Roman"/>
          <w:sz w:val="24"/>
          <w:szCs w:val="24"/>
        </w:rPr>
        <w:t>, o ile będzie to uzasadnione</w:t>
      </w:r>
      <w:r w:rsidR="00CB66EC" w:rsidRPr="004B6462">
        <w:rPr>
          <w:rFonts w:ascii="Times New Roman" w:hAnsi="Times New Roman"/>
          <w:sz w:val="24"/>
          <w:szCs w:val="24"/>
        </w:rPr>
        <w:t xml:space="preserve"> występowanie o dodatkowe informacje dot</w:t>
      </w:r>
      <w:r w:rsidRPr="004B6462">
        <w:rPr>
          <w:rFonts w:ascii="Times New Roman" w:hAnsi="Times New Roman"/>
          <w:sz w:val="24"/>
          <w:szCs w:val="24"/>
        </w:rPr>
        <w:t>yczące</w:t>
      </w:r>
      <w:r w:rsidR="00CB66EC" w:rsidRPr="004B6462">
        <w:rPr>
          <w:rFonts w:ascii="Times New Roman" w:hAnsi="Times New Roman"/>
          <w:sz w:val="24"/>
          <w:szCs w:val="24"/>
        </w:rPr>
        <w:t xml:space="preserve"> zgłoszenia i przekazywanie informacji zwrotnej dot</w:t>
      </w:r>
      <w:r w:rsidRPr="004B6462">
        <w:rPr>
          <w:rFonts w:ascii="Times New Roman" w:hAnsi="Times New Roman"/>
          <w:sz w:val="24"/>
          <w:szCs w:val="24"/>
        </w:rPr>
        <w:t>yczącej</w:t>
      </w:r>
      <w:r w:rsidR="00CB66EC" w:rsidRPr="004B6462">
        <w:rPr>
          <w:rFonts w:ascii="Times New Roman" w:hAnsi="Times New Roman"/>
          <w:sz w:val="24"/>
          <w:szCs w:val="24"/>
        </w:rPr>
        <w:t xml:space="preserve"> zgłoszenia.</w:t>
      </w:r>
    </w:p>
    <w:p w14:paraId="6A18F1E6" w14:textId="77777777" w:rsidR="00CB66EC" w:rsidRPr="004B6462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3. </w:t>
      </w:r>
      <w:r w:rsidR="00CB66EC" w:rsidRPr="004B6462">
        <w:rPr>
          <w:rFonts w:ascii="Times New Roman" w:hAnsi="Times New Roman"/>
          <w:sz w:val="24"/>
          <w:szCs w:val="24"/>
        </w:rPr>
        <w:t xml:space="preserve">Sygnalista otrzymuje w terminie 7 dni od dnia otrzymania zgłoszenia potwierdzenie przyjęcia zgłoszenia, chyba że nie wskazał on adresu do kontaktu, na który należy </w:t>
      </w:r>
      <w:r w:rsidR="00C12E75" w:rsidRPr="004B6462">
        <w:rPr>
          <w:rFonts w:ascii="Times New Roman" w:hAnsi="Times New Roman"/>
          <w:sz w:val="24"/>
          <w:szCs w:val="24"/>
        </w:rPr>
        <w:t xml:space="preserve">takie potwierdzenie </w:t>
      </w:r>
      <w:r w:rsidR="00CB66EC" w:rsidRPr="004B6462">
        <w:rPr>
          <w:rFonts w:ascii="Times New Roman" w:hAnsi="Times New Roman"/>
          <w:sz w:val="24"/>
          <w:szCs w:val="24"/>
        </w:rPr>
        <w:t xml:space="preserve">przekazać. W przypadku zgłoszenia ustnego, </w:t>
      </w:r>
      <w:r w:rsidR="00205E82" w:rsidRPr="004B6462">
        <w:rPr>
          <w:rFonts w:ascii="Times New Roman" w:hAnsi="Times New Roman"/>
          <w:sz w:val="24"/>
          <w:szCs w:val="24"/>
        </w:rPr>
        <w:t>S</w:t>
      </w:r>
      <w:r w:rsidR="00CB66EC" w:rsidRPr="004B6462">
        <w:rPr>
          <w:rFonts w:ascii="Times New Roman" w:hAnsi="Times New Roman"/>
          <w:sz w:val="24"/>
          <w:szCs w:val="24"/>
        </w:rPr>
        <w:t>ygnalista otrzymuje potwierdzenie przyjęcia zgłoszenia podczas spotkania, na którym dokonuje zgłoszenia.</w:t>
      </w:r>
    </w:p>
    <w:p w14:paraId="5A04E656" w14:textId="77777777" w:rsidR="00CB66EC" w:rsidRPr="004B6462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4. </w:t>
      </w:r>
      <w:r w:rsidR="008761F7">
        <w:rPr>
          <w:rFonts w:ascii="Times New Roman" w:hAnsi="Times New Roman"/>
          <w:sz w:val="24"/>
          <w:szCs w:val="24"/>
        </w:rPr>
        <w:t xml:space="preserve">Komisja </w:t>
      </w:r>
      <w:r w:rsidR="00CB66EC" w:rsidRPr="004B6462">
        <w:rPr>
          <w:rFonts w:ascii="Times New Roman" w:hAnsi="Times New Roman"/>
          <w:sz w:val="24"/>
          <w:szCs w:val="24"/>
        </w:rPr>
        <w:t>może podjąć decyzję o odstąpieniu od przeprowadzenia postępowania wyjaśniającego, w sytuacji, gdy z treści zgłoszenia wynika, iż jest ono bezspornie nieprawdziwe lub niemożliwe jest uzyskanie informacji niezbędnych do prowadzenia postępowania wyjaśniającego.</w:t>
      </w:r>
    </w:p>
    <w:p w14:paraId="09054CA9" w14:textId="77777777" w:rsidR="00CB66EC" w:rsidRPr="004B6462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5. </w:t>
      </w:r>
      <w:r w:rsidR="00CB66EC" w:rsidRPr="004B6462">
        <w:rPr>
          <w:rFonts w:ascii="Times New Roman" w:hAnsi="Times New Roman"/>
          <w:sz w:val="24"/>
          <w:szCs w:val="24"/>
        </w:rPr>
        <w:t>Zgłoszenie, które pozwala na przeprowadzenie postępowania wyjaśniającego podlega niezwłocznemu procedowaniu.</w:t>
      </w:r>
    </w:p>
    <w:p w14:paraId="2B5A9396" w14:textId="77777777" w:rsidR="00CB66EC" w:rsidRPr="004B6462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6. </w:t>
      </w:r>
      <w:r w:rsidR="008761F7">
        <w:rPr>
          <w:rFonts w:ascii="Times New Roman" w:hAnsi="Times New Roman"/>
          <w:sz w:val="24"/>
          <w:szCs w:val="24"/>
        </w:rPr>
        <w:t>Komisja</w:t>
      </w:r>
      <w:r w:rsidR="00CB66EC" w:rsidRPr="004B6462">
        <w:rPr>
          <w:rFonts w:ascii="Times New Roman" w:hAnsi="Times New Roman"/>
          <w:sz w:val="24"/>
          <w:szCs w:val="24"/>
        </w:rPr>
        <w:t xml:space="preserve"> może zaangażować, o ile uzna to za zasadne, przedstawicieli komórek </w:t>
      </w:r>
      <w:r w:rsidR="008761F7">
        <w:rPr>
          <w:rFonts w:ascii="Times New Roman" w:hAnsi="Times New Roman"/>
          <w:sz w:val="24"/>
          <w:szCs w:val="24"/>
        </w:rPr>
        <w:t>danych referatów</w:t>
      </w:r>
      <w:r w:rsidR="00337993">
        <w:rPr>
          <w:rFonts w:ascii="Times New Roman" w:hAnsi="Times New Roman"/>
          <w:sz w:val="24"/>
          <w:szCs w:val="24"/>
        </w:rPr>
        <w:t xml:space="preserve"> Urzędu</w:t>
      </w:r>
      <w:r w:rsidR="00CB66EC" w:rsidRPr="004B6462">
        <w:rPr>
          <w:rFonts w:ascii="Times New Roman" w:hAnsi="Times New Roman"/>
          <w:sz w:val="24"/>
          <w:szCs w:val="24"/>
        </w:rPr>
        <w:t xml:space="preserve"> do udziału w postępowaniu wyjaśniającym.</w:t>
      </w:r>
    </w:p>
    <w:p w14:paraId="4CDCB111" w14:textId="77777777" w:rsidR="00CB66EC" w:rsidRPr="004B6462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7. </w:t>
      </w:r>
      <w:r w:rsidR="008761F7">
        <w:rPr>
          <w:rFonts w:ascii="Times New Roman" w:hAnsi="Times New Roman"/>
          <w:sz w:val="24"/>
          <w:szCs w:val="24"/>
        </w:rPr>
        <w:t>Komisja</w:t>
      </w:r>
      <w:r w:rsidR="00CB66EC" w:rsidRPr="004B6462">
        <w:rPr>
          <w:rFonts w:ascii="Times New Roman" w:hAnsi="Times New Roman"/>
          <w:sz w:val="24"/>
          <w:szCs w:val="24"/>
        </w:rPr>
        <w:t xml:space="preserve"> rozpoznaje zgłoszenie, podejmuje działania następcze, </w:t>
      </w:r>
      <w:r w:rsidR="008761F7">
        <w:rPr>
          <w:rFonts w:ascii="Times New Roman" w:hAnsi="Times New Roman"/>
          <w:sz w:val="24"/>
          <w:szCs w:val="24"/>
        </w:rPr>
        <w:t xml:space="preserve">następnie Inspektor </w:t>
      </w:r>
      <w:r w:rsidR="00CB66EC" w:rsidRPr="004B6462">
        <w:rPr>
          <w:rFonts w:ascii="Times New Roman" w:hAnsi="Times New Roman"/>
          <w:sz w:val="24"/>
          <w:szCs w:val="24"/>
        </w:rPr>
        <w:t xml:space="preserve">przekazuje informacje zwrotne bez zbędnej zwłoki, nie później niż w terminie 3 miesięcy od </w:t>
      </w:r>
      <w:r w:rsidR="00CB66EC" w:rsidRPr="004B6462">
        <w:rPr>
          <w:rFonts w:ascii="Times New Roman" w:hAnsi="Times New Roman"/>
          <w:sz w:val="24"/>
          <w:szCs w:val="24"/>
        </w:rPr>
        <w:lastRenderedPageBreak/>
        <w:t>potwierdzenia przyjęcia zgłoszenia lub w przypadku nieprzekazania potwierdzenia przyjęcia zgłoszenia w terminie 3 miesięcy od upływu 7 dni od dokonania zgłoszenia.</w:t>
      </w:r>
    </w:p>
    <w:p w14:paraId="4981AF45" w14:textId="77777777" w:rsidR="00CB66EC" w:rsidRPr="004B6462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8. </w:t>
      </w:r>
      <w:r w:rsidR="00CB66EC" w:rsidRPr="004B6462">
        <w:rPr>
          <w:rFonts w:ascii="Times New Roman" w:hAnsi="Times New Roman"/>
          <w:sz w:val="24"/>
          <w:szCs w:val="24"/>
        </w:rPr>
        <w:t xml:space="preserve">Po przeprowadzeniu postępowania wyjaśniającego </w:t>
      </w:r>
      <w:r w:rsidR="008761F7">
        <w:rPr>
          <w:rFonts w:ascii="Times New Roman" w:hAnsi="Times New Roman"/>
          <w:sz w:val="24"/>
          <w:szCs w:val="24"/>
        </w:rPr>
        <w:t>Komisja</w:t>
      </w:r>
      <w:r w:rsidR="001D006E" w:rsidRPr="004B6462">
        <w:rPr>
          <w:rFonts w:ascii="Times New Roman" w:hAnsi="Times New Roman"/>
          <w:sz w:val="24"/>
          <w:szCs w:val="24"/>
        </w:rPr>
        <w:t xml:space="preserve"> ocenia </w:t>
      </w:r>
      <w:r w:rsidR="00CB66EC" w:rsidRPr="004B6462">
        <w:rPr>
          <w:rFonts w:ascii="Times New Roman" w:hAnsi="Times New Roman"/>
          <w:sz w:val="24"/>
          <w:szCs w:val="24"/>
        </w:rPr>
        <w:t>zasadnoś</w:t>
      </w:r>
      <w:r w:rsidR="001D006E" w:rsidRPr="004B6462">
        <w:rPr>
          <w:rFonts w:ascii="Times New Roman" w:hAnsi="Times New Roman"/>
          <w:sz w:val="24"/>
          <w:szCs w:val="24"/>
        </w:rPr>
        <w:t xml:space="preserve">ć </w:t>
      </w:r>
      <w:r w:rsidR="00CB66EC" w:rsidRPr="004B6462">
        <w:rPr>
          <w:rFonts w:ascii="Times New Roman" w:hAnsi="Times New Roman"/>
          <w:sz w:val="24"/>
          <w:szCs w:val="24"/>
        </w:rPr>
        <w:t>zgłoszenia</w:t>
      </w:r>
      <w:r w:rsidR="00942FBF">
        <w:rPr>
          <w:rFonts w:ascii="Times New Roman" w:hAnsi="Times New Roman"/>
          <w:sz w:val="24"/>
          <w:szCs w:val="24"/>
        </w:rPr>
        <w:t xml:space="preserve"> zgodnie z załącznikiem nr 6.8.</w:t>
      </w:r>
      <w:r w:rsidR="00CB66EC" w:rsidRPr="004B6462">
        <w:rPr>
          <w:rFonts w:ascii="Times New Roman" w:hAnsi="Times New Roman"/>
          <w:sz w:val="24"/>
          <w:szCs w:val="24"/>
        </w:rPr>
        <w:t xml:space="preserve"> W przypadku zgłoszenia zasadnego, wydaje rekomendacje</w:t>
      </w:r>
      <w:r w:rsidR="001D006E" w:rsidRPr="004B6462">
        <w:rPr>
          <w:rFonts w:ascii="Times New Roman" w:hAnsi="Times New Roman"/>
          <w:sz w:val="24"/>
          <w:szCs w:val="24"/>
        </w:rPr>
        <w:t xml:space="preserve"> </w:t>
      </w:r>
      <w:r w:rsidR="00CB66EC" w:rsidRPr="004B6462">
        <w:rPr>
          <w:rFonts w:ascii="Times New Roman" w:hAnsi="Times New Roman"/>
          <w:sz w:val="24"/>
          <w:szCs w:val="24"/>
        </w:rPr>
        <w:t>o stosownych działaniach naprawczych lub dyscyplinujących w stosunku do osoby, która dokonała naruszenia prawa oraz rekomendacje</w:t>
      </w:r>
      <w:r w:rsidR="001D006E" w:rsidRPr="004B6462">
        <w:rPr>
          <w:rFonts w:ascii="Times New Roman" w:hAnsi="Times New Roman"/>
          <w:sz w:val="24"/>
          <w:szCs w:val="24"/>
        </w:rPr>
        <w:t xml:space="preserve">, </w:t>
      </w:r>
      <w:r w:rsidR="00CB66EC" w:rsidRPr="004B6462">
        <w:rPr>
          <w:rFonts w:ascii="Times New Roman" w:hAnsi="Times New Roman"/>
          <w:sz w:val="24"/>
          <w:szCs w:val="24"/>
        </w:rPr>
        <w:t>których celem jest wyeliminowanie i zapobieganie tożsamym lub podobnym naruszeniom co opisane w zgłoszeniu, w przyszłości.</w:t>
      </w:r>
    </w:p>
    <w:p w14:paraId="0F2DB898" w14:textId="77777777" w:rsidR="00CB66EC" w:rsidRPr="001D006E" w:rsidRDefault="004B6462" w:rsidP="00BD2A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9. </w:t>
      </w:r>
      <w:r w:rsidR="00CB66EC" w:rsidRPr="004B6462">
        <w:rPr>
          <w:rFonts w:ascii="Times New Roman" w:hAnsi="Times New Roman"/>
          <w:sz w:val="24"/>
          <w:szCs w:val="24"/>
        </w:rPr>
        <w:t>W przypadku negatywnej weryfikacji zgłoszenia</w:t>
      </w:r>
      <w:r w:rsidR="008761F7">
        <w:rPr>
          <w:rFonts w:ascii="Times New Roman" w:hAnsi="Times New Roman"/>
          <w:sz w:val="24"/>
          <w:szCs w:val="24"/>
        </w:rPr>
        <w:t xml:space="preserve"> przez Komisję</w:t>
      </w:r>
      <w:r w:rsidR="00CB66EC" w:rsidRPr="004B6462">
        <w:rPr>
          <w:rFonts w:ascii="Times New Roman" w:hAnsi="Times New Roman"/>
          <w:sz w:val="24"/>
          <w:szCs w:val="24"/>
        </w:rPr>
        <w:t xml:space="preserve">, </w:t>
      </w:r>
      <w:r w:rsidR="008761F7">
        <w:rPr>
          <w:rFonts w:ascii="Times New Roman" w:hAnsi="Times New Roman"/>
          <w:sz w:val="24"/>
          <w:szCs w:val="24"/>
        </w:rPr>
        <w:t xml:space="preserve">Inspektor </w:t>
      </w:r>
      <w:r w:rsidR="00CB66EC" w:rsidRPr="004B6462">
        <w:rPr>
          <w:rFonts w:ascii="Times New Roman" w:hAnsi="Times New Roman"/>
          <w:sz w:val="24"/>
          <w:szCs w:val="24"/>
        </w:rPr>
        <w:t xml:space="preserve">przekazuje niezwłocznie </w:t>
      </w:r>
      <w:r w:rsidR="00205E82" w:rsidRPr="004B6462">
        <w:rPr>
          <w:rFonts w:ascii="Times New Roman" w:hAnsi="Times New Roman"/>
          <w:sz w:val="24"/>
          <w:szCs w:val="24"/>
        </w:rPr>
        <w:t>S</w:t>
      </w:r>
      <w:r w:rsidR="00CB66EC" w:rsidRPr="004B6462">
        <w:rPr>
          <w:rFonts w:ascii="Times New Roman" w:hAnsi="Times New Roman"/>
          <w:sz w:val="24"/>
          <w:szCs w:val="24"/>
        </w:rPr>
        <w:t>ygnaliście oraz osobie, której zgłoszenie dotyczy informacje o dokonanym zgłoszeniu oraz</w:t>
      </w:r>
      <w:r w:rsidR="00D40AFE" w:rsidRPr="004B6462">
        <w:rPr>
          <w:rFonts w:ascii="Times New Roman" w:hAnsi="Times New Roman"/>
          <w:sz w:val="24"/>
          <w:szCs w:val="24"/>
        </w:rPr>
        <w:t xml:space="preserve"> wynikach</w:t>
      </w:r>
      <w:r w:rsidR="00CB66EC" w:rsidRPr="004B6462">
        <w:rPr>
          <w:rFonts w:ascii="Times New Roman" w:hAnsi="Times New Roman"/>
          <w:sz w:val="24"/>
          <w:szCs w:val="24"/>
        </w:rPr>
        <w:t xml:space="preserve"> przeprowadzonej weryfikacji.</w:t>
      </w:r>
    </w:p>
    <w:p w14:paraId="680F607B" w14:textId="77777777" w:rsidR="00CB66EC" w:rsidRPr="00D03A3B" w:rsidRDefault="00CB66EC" w:rsidP="004B646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3A3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85390">
        <w:rPr>
          <w:rFonts w:ascii="Times New Roman" w:hAnsi="Times New Roman"/>
          <w:b/>
          <w:bCs/>
          <w:sz w:val="24"/>
          <w:szCs w:val="24"/>
        </w:rPr>
        <w:t>7</w:t>
      </w:r>
    </w:p>
    <w:p w14:paraId="30F5308B" w14:textId="77777777" w:rsidR="00CB66EC" w:rsidRPr="00D03A3B" w:rsidRDefault="004B6462" w:rsidP="004B646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3A3B">
        <w:rPr>
          <w:rFonts w:ascii="Times New Roman" w:hAnsi="Times New Roman"/>
          <w:b/>
          <w:bCs/>
          <w:sz w:val="24"/>
          <w:szCs w:val="24"/>
        </w:rPr>
        <w:t>Zakaz działań odwetowych</w:t>
      </w:r>
      <w:r w:rsidR="00D8425E">
        <w:rPr>
          <w:rFonts w:ascii="Times New Roman" w:hAnsi="Times New Roman"/>
          <w:b/>
          <w:bCs/>
          <w:sz w:val="24"/>
          <w:szCs w:val="24"/>
        </w:rPr>
        <w:t xml:space="preserve"> – ochrona sygnalisty</w:t>
      </w:r>
    </w:p>
    <w:p w14:paraId="49540083" w14:textId="77777777" w:rsidR="00CB66EC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1.</w:t>
      </w:r>
      <w:r w:rsidR="00CB66EC" w:rsidRPr="00057B4C">
        <w:rPr>
          <w:rFonts w:ascii="Times New Roman" w:hAnsi="Times New Roman"/>
          <w:sz w:val="24"/>
          <w:szCs w:val="24"/>
        </w:rPr>
        <w:t xml:space="preserve"> </w:t>
      </w:r>
      <w:r w:rsidR="00205E82" w:rsidRPr="00057B4C">
        <w:rPr>
          <w:rFonts w:ascii="Times New Roman" w:hAnsi="Times New Roman"/>
          <w:sz w:val="24"/>
          <w:szCs w:val="24"/>
        </w:rPr>
        <w:t>Zakazane jest</w:t>
      </w:r>
      <w:r w:rsidR="00CB66EC" w:rsidRPr="00057B4C">
        <w:rPr>
          <w:rFonts w:ascii="Times New Roman" w:hAnsi="Times New Roman"/>
          <w:sz w:val="24"/>
          <w:szCs w:val="24"/>
        </w:rPr>
        <w:t xml:space="preserve"> podejmowani</w:t>
      </w:r>
      <w:r w:rsidRPr="00057B4C">
        <w:rPr>
          <w:rFonts w:ascii="Times New Roman" w:hAnsi="Times New Roman"/>
          <w:sz w:val="24"/>
          <w:szCs w:val="24"/>
        </w:rPr>
        <w:t>e</w:t>
      </w:r>
      <w:r w:rsidR="00CB66EC" w:rsidRPr="00057B4C">
        <w:rPr>
          <w:rFonts w:ascii="Times New Roman" w:hAnsi="Times New Roman"/>
          <w:sz w:val="24"/>
          <w:szCs w:val="24"/>
        </w:rPr>
        <w:t xml:space="preserve"> działań odwetowych, próby ich stosowania lub groźby zastosowania takich działań wobec Sygnalisty, który dokonał zgłoszenia, a także ujawnienia publicznego – zgodnie z ustawą z dnia 14 czerwca 2024 r. o ochronie sygnalistów (Dz.U z 2024 r. poz. 928).</w:t>
      </w:r>
    </w:p>
    <w:p w14:paraId="36A48E63" w14:textId="77777777" w:rsidR="00DD3C48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2. </w:t>
      </w:r>
      <w:r w:rsidR="00DD3C48" w:rsidRPr="00057B4C">
        <w:rPr>
          <w:rFonts w:ascii="Times New Roman" w:hAnsi="Times New Roman"/>
          <w:sz w:val="24"/>
          <w:szCs w:val="24"/>
        </w:rPr>
        <w:t>Zakazane jest podejmowanie działań odwetowych</w:t>
      </w:r>
      <w:r w:rsidR="00422533" w:rsidRPr="00057B4C">
        <w:rPr>
          <w:rFonts w:ascii="Times New Roman" w:hAnsi="Times New Roman"/>
          <w:sz w:val="24"/>
          <w:szCs w:val="24"/>
        </w:rPr>
        <w:t xml:space="preserve"> </w:t>
      </w:r>
      <w:r w:rsidR="005C5E34" w:rsidRPr="00057B4C">
        <w:rPr>
          <w:rFonts w:ascii="Times New Roman" w:hAnsi="Times New Roman"/>
          <w:sz w:val="24"/>
          <w:szCs w:val="24"/>
        </w:rPr>
        <w:t xml:space="preserve">w stosunku </w:t>
      </w:r>
      <w:r w:rsidR="00422533" w:rsidRPr="00057B4C">
        <w:rPr>
          <w:rFonts w:ascii="Times New Roman" w:hAnsi="Times New Roman"/>
          <w:sz w:val="24"/>
          <w:szCs w:val="24"/>
        </w:rPr>
        <w:t>do osoby, która pomogła Sygnaliście w dokonaniu zgłoszenia</w:t>
      </w:r>
      <w:r w:rsidR="005C5E34" w:rsidRPr="00057B4C">
        <w:rPr>
          <w:rFonts w:ascii="Times New Roman" w:hAnsi="Times New Roman"/>
          <w:sz w:val="24"/>
          <w:szCs w:val="24"/>
        </w:rPr>
        <w:t xml:space="preserve"> oraz w stosunku do osoby, która jest z Sygnalistą powiązana.</w:t>
      </w:r>
    </w:p>
    <w:p w14:paraId="61F73BE9" w14:textId="77777777" w:rsidR="00CB66EC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3. </w:t>
      </w:r>
      <w:r w:rsidR="00CB66EC" w:rsidRPr="00057B4C">
        <w:rPr>
          <w:rFonts w:ascii="Times New Roman" w:hAnsi="Times New Roman"/>
          <w:sz w:val="24"/>
          <w:szCs w:val="24"/>
        </w:rPr>
        <w:t xml:space="preserve">Podejmowanie jakichkolwiek działań o charakterze represyjnym, dyskryminacyjnym lub innego rodzaju niesprawiedliwe traktowanie wobec Sygnalisty, będą traktowane jako naruszenie </w:t>
      </w:r>
      <w:r w:rsidR="00D64605" w:rsidRPr="00057B4C">
        <w:rPr>
          <w:rFonts w:ascii="Times New Roman" w:hAnsi="Times New Roman"/>
          <w:sz w:val="24"/>
          <w:szCs w:val="24"/>
        </w:rPr>
        <w:t xml:space="preserve">Procedury </w:t>
      </w:r>
      <w:r w:rsidR="00CB66EC" w:rsidRPr="00057B4C">
        <w:rPr>
          <w:rFonts w:ascii="Times New Roman" w:hAnsi="Times New Roman"/>
          <w:sz w:val="24"/>
          <w:szCs w:val="24"/>
        </w:rPr>
        <w:t xml:space="preserve">i mogą skutkować odpowiedzialnością porządkową lub rozwiązaniem umowy, która łączy osobę podejmującą działania odwetowe z </w:t>
      </w:r>
      <w:r w:rsidR="00187EE9">
        <w:rPr>
          <w:rFonts w:ascii="Times New Roman" w:hAnsi="Times New Roman"/>
          <w:sz w:val="24"/>
          <w:szCs w:val="24"/>
        </w:rPr>
        <w:t>Urzędem</w:t>
      </w:r>
      <w:r w:rsidR="00CB66EC" w:rsidRPr="00057B4C">
        <w:rPr>
          <w:rFonts w:ascii="Times New Roman" w:hAnsi="Times New Roman"/>
          <w:sz w:val="24"/>
          <w:szCs w:val="24"/>
        </w:rPr>
        <w:t xml:space="preserve">. </w:t>
      </w:r>
    </w:p>
    <w:p w14:paraId="64C25294" w14:textId="77777777" w:rsidR="00D64605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4. </w:t>
      </w:r>
      <w:r w:rsidR="00CB66EC" w:rsidRPr="00057B4C">
        <w:rPr>
          <w:rFonts w:ascii="Times New Roman" w:hAnsi="Times New Roman"/>
          <w:sz w:val="24"/>
          <w:szCs w:val="24"/>
        </w:rPr>
        <w:t xml:space="preserve">Niedopuszczalnym w stosunku do </w:t>
      </w:r>
      <w:r w:rsidR="00D64605" w:rsidRPr="00057B4C">
        <w:rPr>
          <w:rFonts w:ascii="Times New Roman" w:hAnsi="Times New Roman"/>
          <w:sz w:val="24"/>
          <w:szCs w:val="24"/>
        </w:rPr>
        <w:t>S</w:t>
      </w:r>
      <w:r w:rsidR="00CB66EC" w:rsidRPr="00057B4C">
        <w:rPr>
          <w:rFonts w:ascii="Times New Roman" w:hAnsi="Times New Roman"/>
          <w:sz w:val="24"/>
          <w:szCs w:val="24"/>
        </w:rPr>
        <w:t xml:space="preserve">ygnalisty jest w szczególności: </w:t>
      </w:r>
    </w:p>
    <w:p w14:paraId="0DE6D80D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a) </w:t>
      </w:r>
      <w:r w:rsidR="00CB66EC" w:rsidRPr="00057B4C">
        <w:rPr>
          <w:rFonts w:ascii="Times New Roman" w:hAnsi="Times New Roman"/>
          <w:sz w:val="24"/>
          <w:szCs w:val="24"/>
        </w:rPr>
        <w:t>odmowa nawiązania stosunku pracy;</w:t>
      </w:r>
    </w:p>
    <w:p w14:paraId="6BFB2DDB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b) </w:t>
      </w:r>
      <w:r w:rsidR="00CB66EC" w:rsidRPr="00057B4C">
        <w:rPr>
          <w:rFonts w:ascii="Times New Roman" w:hAnsi="Times New Roman"/>
          <w:sz w:val="24"/>
          <w:szCs w:val="24"/>
        </w:rPr>
        <w:t>wypowiedzenie lub rozwiązanie bez wypowiedzenia stosunku pracy;</w:t>
      </w:r>
    </w:p>
    <w:p w14:paraId="1E1B212C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c) </w:t>
      </w:r>
      <w:r w:rsidR="00CB66EC" w:rsidRPr="00057B4C">
        <w:rPr>
          <w:rFonts w:ascii="Times New Roman" w:hAnsi="Times New Roman"/>
          <w:sz w:val="24"/>
          <w:szCs w:val="24"/>
        </w:rPr>
        <w:t>niezawarcie umowy o pracę na czas określony lub umowy o pracę na czas nieokreślony po</w:t>
      </w:r>
      <w:r w:rsidR="00187EE9">
        <w:rPr>
          <w:rFonts w:ascii="Times New Roman" w:hAnsi="Times New Roman"/>
          <w:sz w:val="24"/>
          <w:szCs w:val="24"/>
        </w:rPr>
        <w:t xml:space="preserve"> </w:t>
      </w:r>
      <w:r w:rsidR="00CB66EC" w:rsidRPr="00057B4C">
        <w:rPr>
          <w:rFonts w:ascii="Times New Roman" w:hAnsi="Times New Roman"/>
          <w:sz w:val="24"/>
          <w:szCs w:val="24"/>
        </w:rPr>
        <w:t>rozwiązaniu umowy o pracę na okres próbny;</w:t>
      </w:r>
    </w:p>
    <w:p w14:paraId="11D45D25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lastRenderedPageBreak/>
        <w:t xml:space="preserve">d) </w:t>
      </w:r>
      <w:r w:rsidR="00CB66EC" w:rsidRPr="00057B4C">
        <w:rPr>
          <w:rFonts w:ascii="Times New Roman" w:hAnsi="Times New Roman"/>
          <w:sz w:val="24"/>
          <w:szCs w:val="24"/>
        </w:rPr>
        <w:t>niezawarcie kolejnej umowy o pracę na czas określony lub niezawarcie umowy o pracę na</w:t>
      </w:r>
      <w:r w:rsidR="00187EE9">
        <w:rPr>
          <w:rFonts w:ascii="Times New Roman" w:hAnsi="Times New Roman"/>
          <w:sz w:val="24"/>
          <w:szCs w:val="24"/>
        </w:rPr>
        <w:t xml:space="preserve"> </w:t>
      </w:r>
      <w:r w:rsidR="00CB66EC" w:rsidRPr="00057B4C">
        <w:rPr>
          <w:rFonts w:ascii="Times New Roman" w:hAnsi="Times New Roman"/>
          <w:sz w:val="24"/>
          <w:szCs w:val="24"/>
        </w:rPr>
        <w:t>czas nieokreślony, po rozwiązaniu umowy o pracę na czas określony – w sytuacji gdy</w:t>
      </w:r>
      <w:r w:rsidR="00187EE9">
        <w:rPr>
          <w:rFonts w:ascii="Times New Roman" w:hAnsi="Times New Roman"/>
          <w:sz w:val="24"/>
          <w:szCs w:val="24"/>
        </w:rPr>
        <w:t xml:space="preserve"> </w:t>
      </w:r>
      <w:r w:rsidR="00CB66EC" w:rsidRPr="00057B4C">
        <w:rPr>
          <w:rFonts w:ascii="Times New Roman" w:hAnsi="Times New Roman"/>
          <w:sz w:val="24"/>
          <w:szCs w:val="24"/>
        </w:rPr>
        <w:t>pracownik miał uzasadnione oczekiwanie, że zostanie z nim zawarta taka umowa;</w:t>
      </w:r>
    </w:p>
    <w:p w14:paraId="1B0604D9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e) </w:t>
      </w:r>
      <w:r w:rsidR="00CB66EC" w:rsidRPr="00057B4C">
        <w:rPr>
          <w:rFonts w:ascii="Times New Roman" w:hAnsi="Times New Roman"/>
          <w:sz w:val="24"/>
          <w:szCs w:val="24"/>
        </w:rPr>
        <w:t>obniżenie wynagrodzenia za pracę;</w:t>
      </w:r>
    </w:p>
    <w:p w14:paraId="50F4B958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f) </w:t>
      </w:r>
      <w:r w:rsidR="00CB66EC" w:rsidRPr="00057B4C">
        <w:rPr>
          <w:rFonts w:ascii="Times New Roman" w:hAnsi="Times New Roman"/>
          <w:sz w:val="24"/>
          <w:szCs w:val="24"/>
        </w:rPr>
        <w:t>wstrzymanie awansu albo pominięcie przy awansowaniu;</w:t>
      </w:r>
    </w:p>
    <w:p w14:paraId="57774DDE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g) </w:t>
      </w:r>
      <w:r w:rsidR="00CB66EC" w:rsidRPr="00057B4C">
        <w:rPr>
          <w:rFonts w:ascii="Times New Roman" w:hAnsi="Times New Roman"/>
          <w:sz w:val="24"/>
          <w:szCs w:val="24"/>
        </w:rPr>
        <w:t>pominięcie przy przyznawaniu innych niż wynagrodzenie świadczeń związanych z pracą lub obniżeni</w:t>
      </w:r>
      <w:r w:rsidRPr="00057B4C">
        <w:rPr>
          <w:rFonts w:ascii="Times New Roman" w:hAnsi="Times New Roman"/>
          <w:sz w:val="24"/>
          <w:szCs w:val="24"/>
        </w:rPr>
        <w:t>e</w:t>
      </w:r>
      <w:r w:rsidR="00CB66EC" w:rsidRPr="00057B4C">
        <w:rPr>
          <w:rFonts w:ascii="Times New Roman" w:hAnsi="Times New Roman"/>
          <w:sz w:val="24"/>
          <w:szCs w:val="24"/>
        </w:rPr>
        <w:t xml:space="preserve"> wartości tych świadczeń;</w:t>
      </w:r>
    </w:p>
    <w:p w14:paraId="16F322E1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h) </w:t>
      </w:r>
      <w:r w:rsidR="00CB66EC" w:rsidRPr="00057B4C">
        <w:rPr>
          <w:rFonts w:ascii="Times New Roman" w:hAnsi="Times New Roman"/>
          <w:sz w:val="24"/>
          <w:szCs w:val="24"/>
        </w:rPr>
        <w:t>przeniesienie pracownika na niższe stanowisko pracy;</w:t>
      </w:r>
    </w:p>
    <w:p w14:paraId="088DD46E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i) </w:t>
      </w:r>
      <w:r w:rsidR="00CB66EC" w:rsidRPr="00057B4C">
        <w:rPr>
          <w:rFonts w:ascii="Times New Roman" w:hAnsi="Times New Roman"/>
          <w:sz w:val="24"/>
          <w:szCs w:val="24"/>
        </w:rPr>
        <w:t>zawieszenie w wykonywaniu obowiązków pracowniczych lub służbowych;</w:t>
      </w:r>
    </w:p>
    <w:p w14:paraId="441B2666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j) </w:t>
      </w:r>
      <w:r w:rsidR="00CB66EC" w:rsidRPr="00057B4C">
        <w:rPr>
          <w:rFonts w:ascii="Times New Roman" w:hAnsi="Times New Roman"/>
          <w:sz w:val="24"/>
          <w:szCs w:val="24"/>
        </w:rPr>
        <w:t>przekazanie innemu pracownikowi dotychczasowych obowiązków pracowniczych</w:t>
      </w:r>
      <w:r w:rsidR="00D64605" w:rsidRPr="00057B4C">
        <w:rPr>
          <w:rFonts w:ascii="Times New Roman" w:hAnsi="Times New Roman"/>
          <w:sz w:val="24"/>
          <w:szCs w:val="24"/>
        </w:rPr>
        <w:t>;</w:t>
      </w:r>
    </w:p>
    <w:p w14:paraId="609CF7DC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k) </w:t>
      </w:r>
      <w:r w:rsidR="00CB66EC" w:rsidRPr="00057B4C">
        <w:rPr>
          <w:rFonts w:ascii="Times New Roman" w:hAnsi="Times New Roman"/>
          <w:sz w:val="24"/>
          <w:szCs w:val="24"/>
        </w:rPr>
        <w:t>niekorzystna zmiana miejsca wykonywania pracy lub rozkładu czasu pracy;</w:t>
      </w:r>
    </w:p>
    <w:p w14:paraId="00DDA6D7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l) </w:t>
      </w:r>
      <w:r w:rsidR="00CB66EC" w:rsidRPr="00057B4C">
        <w:rPr>
          <w:rFonts w:ascii="Times New Roman" w:hAnsi="Times New Roman"/>
          <w:sz w:val="24"/>
          <w:szCs w:val="24"/>
        </w:rPr>
        <w:t>negatywna ocena wyników pracy lub negatywna opinia o pracy;</w:t>
      </w:r>
    </w:p>
    <w:p w14:paraId="52563981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m) </w:t>
      </w:r>
      <w:r w:rsidR="00CB66EC" w:rsidRPr="00057B4C">
        <w:rPr>
          <w:rFonts w:ascii="Times New Roman" w:hAnsi="Times New Roman"/>
          <w:sz w:val="24"/>
          <w:szCs w:val="24"/>
        </w:rPr>
        <w:t>nałożenie lub zastosowanie środka dyscyplinarnego, w tym kary finansowej, lub środka o</w:t>
      </w:r>
      <w:r w:rsidR="002A36EC">
        <w:rPr>
          <w:rFonts w:ascii="Times New Roman" w:hAnsi="Times New Roman"/>
          <w:sz w:val="24"/>
          <w:szCs w:val="24"/>
        </w:rPr>
        <w:t xml:space="preserve"> </w:t>
      </w:r>
      <w:r w:rsidR="00CB66EC" w:rsidRPr="00057B4C">
        <w:rPr>
          <w:rFonts w:ascii="Times New Roman" w:hAnsi="Times New Roman"/>
          <w:sz w:val="24"/>
          <w:szCs w:val="24"/>
        </w:rPr>
        <w:t>podobnym charakterze;</w:t>
      </w:r>
    </w:p>
    <w:p w14:paraId="50E8FAEE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n) </w:t>
      </w:r>
      <w:r w:rsidR="00CB66EC" w:rsidRPr="00057B4C">
        <w:rPr>
          <w:rFonts w:ascii="Times New Roman" w:hAnsi="Times New Roman"/>
          <w:sz w:val="24"/>
          <w:szCs w:val="24"/>
        </w:rPr>
        <w:t>przymus, zastraszanie lub wykluczenie;</w:t>
      </w:r>
    </w:p>
    <w:p w14:paraId="14EF6570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o) </w:t>
      </w:r>
      <w:r w:rsidR="00CB66EC" w:rsidRPr="00057B4C">
        <w:rPr>
          <w:rFonts w:ascii="Times New Roman" w:hAnsi="Times New Roman"/>
          <w:sz w:val="24"/>
          <w:szCs w:val="24"/>
        </w:rPr>
        <w:t>mobbing;</w:t>
      </w:r>
    </w:p>
    <w:p w14:paraId="3F133F85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p) </w:t>
      </w:r>
      <w:r w:rsidR="00CB66EC" w:rsidRPr="00057B4C">
        <w:rPr>
          <w:rFonts w:ascii="Times New Roman" w:hAnsi="Times New Roman"/>
          <w:sz w:val="24"/>
          <w:szCs w:val="24"/>
        </w:rPr>
        <w:t>dyskryminacja;</w:t>
      </w:r>
    </w:p>
    <w:p w14:paraId="6078B63E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q) </w:t>
      </w:r>
      <w:r w:rsidR="00CB66EC" w:rsidRPr="00057B4C">
        <w:rPr>
          <w:rFonts w:ascii="Times New Roman" w:hAnsi="Times New Roman"/>
          <w:sz w:val="24"/>
          <w:szCs w:val="24"/>
        </w:rPr>
        <w:t>niekorzystne lub niesprawiedliwe traktowanie;</w:t>
      </w:r>
    </w:p>
    <w:p w14:paraId="11F45C11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r) </w:t>
      </w:r>
      <w:r w:rsidR="00CB66EC" w:rsidRPr="00057B4C">
        <w:rPr>
          <w:rFonts w:ascii="Times New Roman" w:hAnsi="Times New Roman"/>
          <w:sz w:val="24"/>
          <w:szCs w:val="24"/>
        </w:rPr>
        <w:t>wstrzymanie udziału lub pominięcie przy typowaniu do udziału w szkoleniach podnoszących kwalifikacje zawodowe;</w:t>
      </w:r>
    </w:p>
    <w:p w14:paraId="667CAF19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s) </w:t>
      </w:r>
      <w:r w:rsidR="00CB66EC" w:rsidRPr="00057B4C">
        <w:rPr>
          <w:rFonts w:ascii="Times New Roman" w:hAnsi="Times New Roman"/>
          <w:sz w:val="24"/>
          <w:szCs w:val="24"/>
        </w:rPr>
        <w:t>nieuzasadnione skierowanie na badanie lekarskie, w tym badania psychiatryczne, o ile przepisy odrębne przewidują możliwość skierowania pracownika na takie badania;</w:t>
      </w:r>
    </w:p>
    <w:p w14:paraId="58563164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t) </w:t>
      </w:r>
      <w:r w:rsidR="00CB66EC" w:rsidRPr="00057B4C">
        <w:rPr>
          <w:rFonts w:ascii="Times New Roman" w:hAnsi="Times New Roman"/>
          <w:sz w:val="24"/>
          <w:szCs w:val="24"/>
        </w:rPr>
        <w:t>działanie zmierzające do utrudnienia znalezienia w przyszłości zatrudnienia w danym sektorze lub branży na podstawie nieformalnego lub formalnego porozumienia sektorowego lub branżowego;</w:t>
      </w:r>
    </w:p>
    <w:p w14:paraId="7DB1A4F6" w14:textId="77777777" w:rsidR="009A12BE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u) </w:t>
      </w:r>
      <w:r w:rsidR="00CB66EC" w:rsidRPr="00057B4C">
        <w:rPr>
          <w:rFonts w:ascii="Times New Roman" w:hAnsi="Times New Roman"/>
          <w:sz w:val="24"/>
          <w:szCs w:val="24"/>
        </w:rPr>
        <w:t>spowodowanie straty finansowej, w tym gospodarczej lub utraty dochodu;</w:t>
      </w:r>
    </w:p>
    <w:p w14:paraId="23127731" w14:textId="77777777" w:rsidR="00CB66EC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lastRenderedPageBreak/>
        <w:t xml:space="preserve">v) </w:t>
      </w:r>
      <w:r w:rsidR="00CB66EC" w:rsidRPr="00057B4C">
        <w:rPr>
          <w:rFonts w:ascii="Times New Roman" w:hAnsi="Times New Roman"/>
          <w:sz w:val="24"/>
          <w:szCs w:val="24"/>
        </w:rPr>
        <w:t xml:space="preserve">wyrządzenie innej szkody niematerialnej, w tym naruszenia dóbr osobistych, w szczególności dobrego imienia zgłaszającego. </w:t>
      </w:r>
    </w:p>
    <w:p w14:paraId="1673562A" w14:textId="77777777" w:rsidR="00D64605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5. </w:t>
      </w:r>
      <w:r w:rsidR="00CB66EC" w:rsidRPr="00057B4C">
        <w:rPr>
          <w:rFonts w:ascii="Times New Roman" w:hAnsi="Times New Roman"/>
          <w:sz w:val="24"/>
          <w:szCs w:val="24"/>
        </w:rPr>
        <w:t xml:space="preserve">Za działania odwetowe z powodu dokonania zgłoszenia lub ujawnienia publicznego uważa się także groźbę lub próbę zastosowania środka określonego w ust. 3 powyżej. Na </w:t>
      </w:r>
      <w:r w:rsidR="002A36EC">
        <w:rPr>
          <w:rFonts w:ascii="Times New Roman" w:hAnsi="Times New Roman"/>
          <w:sz w:val="24"/>
          <w:szCs w:val="24"/>
        </w:rPr>
        <w:t>Urzędzie</w:t>
      </w:r>
      <w:r w:rsidR="00CB66EC" w:rsidRPr="00057B4C">
        <w:rPr>
          <w:rFonts w:ascii="Times New Roman" w:hAnsi="Times New Roman"/>
          <w:sz w:val="24"/>
          <w:szCs w:val="24"/>
        </w:rPr>
        <w:t xml:space="preserve"> spoczywa ciężar dowodu, że podjęte działanie</w:t>
      </w:r>
      <w:r w:rsidR="00967938" w:rsidRPr="00057B4C">
        <w:rPr>
          <w:rFonts w:ascii="Times New Roman" w:hAnsi="Times New Roman"/>
          <w:sz w:val="24"/>
          <w:szCs w:val="24"/>
        </w:rPr>
        <w:t xml:space="preserve"> </w:t>
      </w:r>
      <w:r w:rsidR="00CB66EC" w:rsidRPr="00057B4C">
        <w:rPr>
          <w:rFonts w:ascii="Times New Roman" w:hAnsi="Times New Roman"/>
          <w:sz w:val="24"/>
          <w:szCs w:val="24"/>
        </w:rPr>
        <w:t>nie jest działaniem odwetowym.</w:t>
      </w:r>
    </w:p>
    <w:p w14:paraId="61BD480C" w14:textId="77777777" w:rsidR="00CB66EC" w:rsidRPr="00057B4C" w:rsidRDefault="004B6462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6. </w:t>
      </w:r>
      <w:r w:rsidR="00CB66EC" w:rsidRPr="00057B4C">
        <w:rPr>
          <w:rFonts w:ascii="Times New Roman" w:hAnsi="Times New Roman"/>
          <w:sz w:val="24"/>
          <w:szCs w:val="24"/>
        </w:rPr>
        <w:t>Sygnalista dokonujący zgłoszeni</w:t>
      </w:r>
      <w:r w:rsidR="004D370F" w:rsidRPr="00057B4C">
        <w:rPr>
          <w:rFonts w:ascii="Times New Roman" w:hAnsi="Times New Roman"/>
          <w:sz w:val="24"/>
          <w:szCs w:val="24"/>
        </w:rPr>
        <w:t xml:space="preserve">a w </w:t>
      </w:r>
      <w:r w:rsidR="00333611" w:rsidRPr="00057B4C">
        <w:rPr>
          <w:rFonts w:ascii="Times New Roman" w:hAnsi="Times New Roman"/>
          <w:sz w:val="24"/>
          <w:szCs w:val="24"/>
        </w:rPr>
        <w:t>złej wierze (tzn. dokonuj</w:t>
      </w:r>
      <w:r w:rsidR="00057B4C" w:rsidRPr="00057B4C">
        <w:rPr>
          <w:rFonts w:ascii="Times New Roman" w:hAnsi="Times New Roman"/>
          <w:sz w:val="24"/>
          <w:szCs w:val="24"/>
        </w:rPr>
        <w:t>ący</w:t>
      </w:r>
      <w:r w:rsidR="00333611" w:rsidRPr="00057B4C">
        <w:rPr>
          <w:rFonts w:ascii="Times New Roman" w:hAnsi="Times New Roman"/>
          <w:sz w:val="24"/>
          <w:szCs w:val="24"/>
        </w:rPr>
        <w:t xml:space="preserve"> zgłoszenia wiedząc, że do naruszenia prawa nie doszło)</w:t>
      </w:r>
      <w:r w:rsidR="00CB66EC" w:rsidRPr="00057B4C">
        <w:rPr>
          <w:rFonts w:ascii="Times New Roman" w:hAnsi="Times New Roman"/>
          <w:sz w:val="24"/>
          <w:szCs w:val="24"/>
        </w:rPr>
        <w:t xml:space="preserve">, nie podlega ochronie przewidzianej w </w:t>
      </w:r>
      <w:r w:rsidR="00D82896" w:rsidRPr="00057B4C">
        <w:rPr>
          <w:rFonts w:ascii="Times New Roman" w:hAnsi="Times New Roman"/>
          <w:sz w:val="24"/>
          <w:szCs w:val="24"/>
        </w:rPr>
        <w:t xml:space="preserve">Procedurze </w:t>
      </w:r>
      <w:r w:rsidR="00CB66EC" w:rsidRPr="00057B4C">
        <w:rPr>
          <w:rFonts w:ascii="Times New Roman" w:hAnsi="Times New Roman"/>
          <w:sz w:val="24"/>
          <w:szCs w:val="24"/>
        </w:rPr>
        <w:t>oraz w ustawie z dnia 14 czerwca 2024 r. o ochronie sygnalistów (Dz.U z 2024 r. poz. 928).</w:t>
      </w:r>
    </w:p>
    <w:p w14:paraId="3581D671" w14:textId="77777777" w:rsidR="00333611" w:rsidRPr="00333611" w:rsidRDefault="004B6462" w:rsidP="00BD2A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7. </w:t>
      </w:r>
      <w:r w:rsidR="00CA5748" w:rsidRPr="00057B4C">
        <w:rPr>
          <w:rFonts w:ascii="Times New Roman" w:hAnsi="Times New Roman"/>
          <w:sz w:val="24"/>
          <w:szCs w:val="24"/>
        </w:rPr>
        <w:t xml:space="preserve">Osoba, która poniosła szkodę z powodu </w:t>
      </w:r>
      <w:r w:rsidR="001E7C37" w:rsidRPr="00057B4C">
        <w:rPr>
          <w:rFonts w:ascii="Times New Roman" w:hAnsi="Times New Roman"/>
          <w:sz w:val="24"/>
          <w:szCs w:val="24"/>
        </w:rPr>
        <w:t xml:space="preserve">zgłoszenia </w:t>
      </w:r>
      <w:r w:rsidR="00333611" w:rsidRPr="00057B4C">
        <w:rPr>
          <w:rFonts w:ascii="Times New Roman" w:hAnsi="Times New Roman"/>
          <w:sz w:val="24"/>
          <w:szCs w:val="24"/>
        </w:rPr>
        <w:t>w tzw. złej wierze</w:t>
      </w:r>
      <w:r w:rsidR="001320E4" w:rsidRPr="00057B4C">
        <w:rPr>
          <w:rFonts w:ascii="Times New Roman" w:hAnsi="Times New Roman"/>
          <w:sz w:val="24"/>
          <w:szCs w:val="24"/>
        </w:rPr>
        <w:t>, ma prawo żądać od Sygnalisty, który dokonał takiego zgłoszenia</w:t>
      </w:r>
      <w:r w:rsidR="00B46EAF" w:rsidRPr="00057B4C">
        <w:rPr>
          <w:rFonts w:ascii="Times New Roman" w:hAnsi="Times New Roman"/>
          <w:sz w:val="24"/>
          <w:szCs w:val="24"/>
        </w:rPr>
        <w:t xml:space="preserve"> odszkodowania lub zadośćuczynienia za naruszenie dóbr osobistych.</w:t>
      </w:r>
    </w:p>
    <w:p w14:paraId="510C7DF9" w14:textId="77777777" w:rsidR="00CB66EC" w:rsidRPr="00057B4C" w:rsidRDefault="00CB66EC" w:rsidP="00057B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7B4C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85390">
        <w:rPr>
          <w:rFonts w:ascii="Times New Roman" w:hAnsi="Times New Roman"/>
          <w:b/>
          <w:bCs/>
          <w:sz w:val="24"/>
          <w:szCs w:val="24"/>
        </w:rPr>
        <w:t>8</w:t>
      </w:r>
    </w:p>
    <w:p w14:paraId="674999E3" w14:textId="77777777" w:rsidR="00CB66EC" w:rsidRPr="00057B4C" w:rsidRDefault="00E85390" w:rsidP="00057B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Ochrona d</w:t>
      </w:r>
      <w:r w:rsidR="00057B4C" w:rsidRPr="00057B4C"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z w:val="24"/>
          <w:szCs w:val="24"/>
        </w:rPr>
        <w:t>ych</w:t>
      </w:r>
      <w:r w:rsidR="00057B4C" w:rsidRPr="00057B4C">
        <w:rPr>
          <w:rFonts w:ascii="Times New Roman" w:hAnsi="Times New Roman"/>
          <w:b/>
          <w:bCs/>
          <w:sz w:val="24"/>
          <w:szCs w:val="24"/>
        </w:rPr>
        <w:t xml:space="preserve"> osobow</w:t>
      </w:r>
      <w:r>
        <w:rPr>
          <w:rFonts w:ascii="Times New Roman" w:hAnsi="Times New Roman"/>
          <w:b/>
          <w:bCs/>
          <w:sz w:val="24"/>
          <w:szCs w:val="24"/>
        </w:rPr>
        <w:t>ych</w:t>
      </w:r>
    </w:p>
    <w:p w14:paraId="0DA190E7" w14:textId="77777777" w:rsidR="00CB66EC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1. </w:t>
      </w:r>
      <w:r w:rsidR="00CB66EC" w:rsidRPr="004E1365">
        <w:rPr>
          <w:rFonts w:ascii="Times New Roman" w:hAnsi="Times New Roman"/>
          <w:sz w:val="24"/>
          <w:szCs w:val="24"/>
        </w:rPr>
        <w:t xml:space="preserve">Dane osobowe </w:t>
      </w:r>
      <w:r w:rsidR="00A673B1" w:rsidRPr="004E1365">
        <w:rPr>
          <w:rFonts w:ascii="Times New Roman" w:hAnsi="Times New Roman"/>
          <w:sz w:val="24"/>
          <w:szCs w:val="24"/>
        </w:rPr>
        <w:t>S</w:t>
      </w:r>
      <w:r w:rsidR="00CB66EC" w:rsidRPr="004E1365">
        <w:rPr>
          <w:rFonts w:ascii="Times New Roman" w:hAnsi="Times New Roman"/>
          <w:sz w:val="24"/>
          <w:szCs w:val="24"/>
        </w:rPr>
        <w:t>ygnalisty pozwalające na ustalenie jego tożsamości nie podlegają ujawnieniu nieupoważnionym osobom, chyba że Sygnalista wyrazi zgodę</w:t>
      </w:r>
      <w:r w:rsidR="0077555C">
        <w:rPr>
          <w:rFonts w:ascii="Times New Roman" w:hAnsi="Times New Roman"/>
          <w:sz w:val="24"/>
          <w:szCs w:val="24"/>
        </w:rPr>
        <w:t xml:space="preserve"> </w:t>
      </w:r>
      <w:r w:rsidR="00727AF0">
        <w:rPr>
          <w:rFonts w:ascii="Times New Roman" w:hAnsi="Times New Roman"/>
          <w:sz w:val="24"/>
          <w:szCs w:val="24"/>
        </w:rPr>
        <w:t>zgodnie z załącznikiem nr 8.1.</w:t>
      </w:r>
      <w:r w:rsidR="00CB66EC" w:rsidRPr="004E1365">
        <w:rPr>
          <w:rFonts w:ascii="Times New Roman" w:hAnsi="Times New Roman"/>
          <w:sz w:val="24"/>
          <w:szCs w:val="24"/>
        </w:rPr>
        <w:t xml:space="preserve"> na ich ujawnienie. </w:t>
      </w:r>
    </w:p>
    <w:p w14:paraId="0A40B5ED" w14:textId="77777777" w:rsidR="00CB66EC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2. </w:t>
      </w:r>
      <w:r w:rsidR="00CB66EC" w:rsidRPr="004E1365">
        <w:rPr>
          <w:rFonts w:ascii="Times New Roman" w:hAnsi="Times New Roman"/>
          <w:sz w:val="24"/>
          <w:szCs w:val="24"/>
        </w:rPr>
        <w:t>Zachowanie poufności ma na celu zagwarantowanie poczucia bezpieczeństwa Sygnaliście oraz minimalizację ryzyka wystąpienia działań odwetowych lub represyjnych. Sygnalista, który dokonał zgłoszenia, a którego dane osobowe zostały w sposób nieuprawniony ujawnione, powinien niezwłocznie o zaistniałej sytuacji powiadomić</w:t>
      </w:r>
      <w:r w:rsidR="003B3857" w:rsidRPr="004E1365">
        <w:rPr>
          <w:rFonts w:ascii="Times New Roman" w:hAnsi="Times New Roman"/>
          <w:sz w:val="24"/>
          <w:szCs w:val="24"/>
        </w:rPr>
        <w:t xml:space="preserve"> </w:t>
      </w:r>
      <w:r w:rsidR="00E37CC9">
        <w:rPr>
          <w:rFonts w:ascii="Times New Roman" w:hAnsi="Times New Roman"/>
          <w:sz w:val="24"/>
          <w:szCs w:val="24"/>
        </w:rPr>
        <w:t xml:space="preserve">Komisję, która </w:t>
      </w:r>
      <w:r w:rsidR="00CB66EC" w:rsidRPr="004E1365">
        <w:rPr>
          <w:rFonts w:ascii="Times New Roman" w:hAnsi="Times New Roman"/>
          <w:sz w:val="24"/>
          <w:szCs w:val="24"/>
        </w:rPr>
        <w:t>zobowiązan</w:t>
      </w:r>
      <w:r w:rsidR="00E37CC9">
        <w:rPr>
          <w:rFonts w:ascii="Times New Roman" w:hAnsi="Times New Roman"/>
          <w:sz w:val="24"/>
          <w:szCs w:val="24"/>
        </w:rPr>
        <w:t>a</w:t>
      </w:r>
      <w:r w:rsidR="00CB66EC" w:rsidRPr="004E1365">
        <w:rPr>
          <w:rFonts w:ascii="Times New Roman" w:hAnsi="Times New Roman"/>
          <w:sz w:val="24"/>
          <w:szCs w:val="24"/>
        </w:rPr>
        <w:t xml:space="preserve"> jest podjąć działania mające na celu ochronę Sygnalisty.</w:t>
      </w:r>
    </w:p>
    <w:p w14:paraId="6F900DED" w14:textId="77777777" w:rsidR="00CB66EC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3. </w:t>
      </w:r>
      <w:r w:rsidR="00CB66EC" w:rsidRPr="004E1365">
        <w:rPr>
          <w:rFonts w:ascii="Times New Roman" w:hAnsi="Times New Roman"/>
          <w:sz w:val="24"/>
          <w:szCs w:val="24"/>
        </w:rPr>
        <w:t>Tożsamość Sygnalisty, jak również wszystkie informacje umożliwiające jego identyfikację, nie będzie ujawniana podmiotom, których dotyczy zgłoszenie, osobom trzecim ani innym pracownikom i współpracownikom podmiotu. Tożsamość Sygnalisty, jak również inne informacje umożliwiające jego identyfikację mogą zostać ujawnione jedynie wtedy, gdy takie ujawnienie jest koniecznym i proporcjonalnym obowiązkiem wynikającym z powszechnie obowiązujących przepisów prawa w kontekście prowadzonych przez organy publiczne lub sądy odpowiednio postępowań wyjaśniających lub postępowań przygotowawczych lub postępowań sądowych. Tożsamość podmiotów, których dotyczy zgłoszenie, podlega wymogom zachowania poufności w analogicznym zakresie, co tożsamość Sygnalisty.</w:t>
      </w:r>
    </w:p>
    <w:p w14:paraId="04732C38" w14:textId="77777777" w:rsidR="00B46EAF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335236" w:rsidRPr="004E1365">
        <w:rPr>
          <w:rFonts w:ascii="Times New Roman" w:hAnsi="Times New Roman"/>
          <w:sz w:val="24"/>
          <w:szCs w:val="24"/>
        </w:rPr>
        <w:t>Dane osobowe</w:t>
      </w:r>
      <w:r w:rsidR="00330501" w:rsidRPr="004E1365">
        <w:rPr>
          <w:rFonts w:ascii="Times New Roman" w:hAnsi="Times New Roman"/>
          <w:sz w:val="24"/>
          <w:szCs w:val="24"/>
        </w:rPr>
        <w:t>, które nie mają znaczenia dla rozpoznania zgłoszenia, nie są zbierane</w:t>
      </w:r>
      <w:r w:rsidR="00D42999" w:rsidRPr="004E1365">
        <w:rPr>
          <w:rFonts w:ascii="Times New Roman" w:hAnsi="Times New Roman"/>
          <w:sz w:val="24"/>
          <w:szCs w:val="24"/>
        </w:rPr>
        <w:t>, a w razie przypadkowego ich zebrania są w terminie 14 dni od</w:t>
      </w:r>
      <w:r w:rsidR="00617929" w:rsidRPr="004E1365">
        <w:rPr>
          <w:rFonts w:ascii="Times New Roman" w:hAnsi="Times New Roman"/>
          <w:sz w:val="24"/>
          <w:szCs w:val="24"/>
        </w:rPr>
        <w:t xml:space="preserve"> ustalenia, że nie mają znaczenia dla sprawy, usuwane.</w:t>
      </w:r>
    </w:p>
    <w:p w14:paraId="51742234" w14:textId="77777777" w:rsidR="00C97D41" w:rsidRPr="00C97D41" w:rsidRDefault="00C97D41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97D41">
        <w:rPr>
          <w:rFonts w:ascii="Times New Roman" w:hAnsi="Times New Roman"/>
          <w:sz w:val="24"/>
          <w:szCs w:val="24"/>
        </w:rPr>
        <w:t xml:space="preserve">Dane osobowe przetwarzane w związku z przyjęciem zgłoszenia lub podjęciem działań następczych oraz dokumenty związane z tym zgłoszeniem są przechowywane przez okres 3 lat po zakończeniu roku kalendarzowego, w którym zakończono działania następcze lub po zakończeniu postępowań zainicjowanych tymi działaniami. </w:t>
      </w:r>
    </w:p>
    <w:p w14:paraId="6F511821" w14:textId="77777777" w:rsidR="00C97D41" w:rsidRPr="00C97D41" w:rsidRDefault="00C97D41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97D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D41">
        <w:rPr>
          <w:rFonts w:ascii="Times New Roman" w:hAnsi="Times New Roman"/>
          <w:sz w:val="24"/>
          <w:szCs w:val="24"/>
        </w:rPr>
        <w:t xml:space="preserve">W  przypadku, o którym mowa w ust. </w:t>
      </w:r>
      <w:r>
        <w:rPr>
          <w:rFonts w:ascii="Times New Roman" w:hAnsi="Times New Roman"/>
          <w:sz w:val="24"/>
          <w:szCs w:val="24"/>
        </w:rPr>
        <w:t>5</w:t>
      </w:r>
      <w:r w:rsidRPr="00C97D41">
        <w:rPr>
          <w:rFonts w:ascii="Times New Roman" w:hAnsi="Times New Roman"/>
          <w:sz w:val="24"/>
          <w:szCs w:val="24"/>
        </w:rPr>
        <w:t xml:space="preserve"> dane osobowe oraz dokumenty związane ze zgłoszeniem podlegają zniszczeniu po upływie okresu przechowywania</w:t>
      </w:r>
      <w:r w:rsidR="00A5278F">
        <w:rPr>
          <w:rFonts w:ascii="Times New Roman" w:hAnsi="Times New Roman"/>
          <w:sz w:val="24"/>
          <w:szCs w:val="24"/>
        </w:rPr>
        <w:t xml:space="preserve"> podanego powyżej</w:t>
      </w:r>
      <w:r w:rsidRPr="00C97D41">
        <w:rPr>
          <w:rFonts w:ascii="Times New Roman" w:hAnsi="Times New Roman"/>
          <w:sz w:val="24"/>
          <w:szCs w:val="24"/>
        </w:rPr>
        <w:t>, z zastrzeżeniem ust.</w:t>
      </w:r>
      <w:r w:rsidR="00A52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C97D41">
        <w:rPr>
          <w:rFonts w:ascii="Times New Roman" w:hAnsi="Times New Roman"/>
          <w:sz w:val="24"/>
          <w:szCs w:val="24"/>
        </w:rPr>
        <w:t xml:space="preserve">. </w:t>
      </w:r>
    </w:p>
    <w:p w14:paraId="151791C4" w14:textId="77777777" w:rsidR="00C97D41" w:rsidRPr="003B3857" w:rsidRDefault="00C97D41" w:rsidP="00BD2A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97D41">
        <w:rPr>
          <w:rFonts w:ascii="Times New Roman" w:hAnsi="Times New Roman"/>
          <w:sz w:val="24"/>
          <w:szCs w:val="24"/>
        </w:rPr>
        <w:t>.</w:t>
      </w:r>
      <w:r w:rsidRPr="00C97D41">
        <w:rPr>
          <w:rFonts w:ascii="Times New Roman" w:hAnsi="Times New Roman"/>
          <w:sz w:val="24"/>
          <w:szCs w:val="24"/>
        </w:rPr>
        <w:tab/>
        <w:t>W przypadku, gdy dokumenty związane ze zgłoszeniem stanowią część akt postępowań przygotowawczych lub spraw sądowych, lub sądowo-administracyjnych nie podlegają zniszczeniu na zasadach określonych w ust. 3.</w:t>
      </w:r>
    </w:p>
    <w:p w14:paraId="443FD5B5" w14:textId="77777777" w:rsidR="00CB66EC" w:rsidRPr="004E1365" w:rsidRDefault="00CB66EC" w:rsidP="004E13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85390">
        <w:rPr>
          <w:rFonts w:ascii="Times New Roman" w:hAnsi="Times New Roman"/>
          <w:b/>
          <w:bCs/>
          <w:sz w:val="24"/>
          <w:szCs w:val="24"/>
        </w:rPr>
        <w:t>9</w:t>
      </w:r>
    </w:p>
    <w:p w14:paraId="5FF661DC" w14:textId="77777777" w:rsidR="00CB66EC" w:rsidRPr="00B46EAF" w:rsidRDefault="004E1365" w:rsidP="004E136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>Rejestr zgłoszeń</w:t>
      </w:r>
    </w:p>
    <w:p w14:paraId="0A151E59" w14:textId="77777777" w:rsidR="00CB66EC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1. </w:t>
      </w:r>
      <w:r w:rsidR="00CB66EC" w:rsidRPr="004E1365">
        <w:rPr>
          <w:rFonts w:ascii="Times New Roman" w:hAnsi="Times New Roman"/>
          <w:sz w:val="24"/>
          <w:szCs w:val="24"/>
        </w:rPr>
        <w:t>Każde zgłoszenie podlega zarejestrowaniu w Rejestrze Zgłoszeń</w:t>
      </w:r>
      <w:r w:rsidR="00324A75">
        <w:rPr>
          <w:rFonts w:ascii="Times New Roman" w:hAnsi="Times New Roman"/>
          <w:sz w:val="24"/>
          <w:szCs w:val="24"/>
        </w:rPr>
        <w:t xml:space="preserve"> zgodnie z załącznikiem nr 9.1., </w:t>
      </w:r>
      <w:r w:rsidR="00CB66EC" w:rsidRPr="004E1365">
        <w:rPr>
          <w:rFonts w:ascii="Times New Roman" w:hAnsi="Times New Roman"/>
          <w:sz w:val="24"/>
          <w:szCs w:val="24"/>
        </w:rPr>
        <w:t xml:space="preserve">niezależnie od </w:t>
      </w:r>
      <w:r w:rsidR="006B2C44" w:rsidRPr="004E1365">
        <w:rPr>
          <w:rFonts w:ascii="Times New Roman" w:hAnsi="Times New Roman"/>
          <w:sz w:val="24"/>
          <w:szCs w:val="24"/>
        </w:rPr>
        <w:t>przebieg</w:t>
      </w:r>
      <w:r w:rsidRPr="004E1365">
        <w:rPr>
          <w:rFonts w:ascii="Times New Roman" w:hAnsi="Times New Roman"/>
          <w:sz w:val="24"/>
          <w:szCs w:val="24"/>
        </w:rPr>
        <w:t>u</w:t>
      </w:r>
      <w:r w:rsidR="006B2C44" w:rsidRPr="004E1365">
        <w:rPr>
          <w:rFonts w:ascii="Times New Roman" w:hAnsi="Times New Roman"/>
          <w:sz w:val="24"/>
          <w:szCs w:val="24"/>
        </w:rPr>
        <w:t xml:space="preserve"> działań następczych</w:t>
      </w:r>
      <w:r w:rsidR="00CB66EC" w:rsidRPr="004E1365">
        <w:rPr>
          <w:rFonts w:ascii="Times New Roman" w:hAnsi="Times New Roman"/>
          <w:sz w:val="24"/>
          <w:szCs w:val="24"/>
        </w:rPr>
        <w:t xml:space="preserve">. </w:t>
      </w:r>
    </w:p>
    <w:p w14:paraId="673A059C" w14:textId="77777777" w:rsidR="00CB66EC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2. </w:t>
      </w:r>
      <w:r w:rsidR="00CB66EC" w:rsidRPr="004E1365">
        <w:rPr>
          <w:rFonts w:ascii="Times New Roman" w:hAnsi="Times New Roman"/>
          <w:sz w:val="24"/>
          <w:szCs w:val="24"/>
        </w:rPr>
        <w:t xml:space="preserve">Za prowadzenie Rejestru Zgłoszeń odpowiada </w:t>
      </w:r>
      <w:r w:rsidR="00E37CC9">
        <w:rPr>
          <w:rFonts w:ascii="Times New Roman" w:hAnsi="Times New Roman"/>
          <w:sz w:val="24"/>
          <w:szCs w:val="24"/>
        </w:rPr>
        <w:t>Inspektor</w:t>
      </w:r>
      <w:r w:rsidR="002C1CB3" w:rsidRPr="004E1365">
        <w:rPr>
          <w:rFonts w:ascii="Times New Roman" w:hAnsi="Times New Roman"/>
          <w:sz w:val="24"/>
          <w:szCs w:val="24"/>
        </w:rPr>
        <w:t>.</w:t>
      </w:r>
    </w:p>
    <w:p w14:paraId="37F6243D" w14:textId="77777777" w:rsidR="00CB66EC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3. </w:t>
      </w:r>
      <w:r w:rsidR="00CB66EC" w:rsidRPr="004E1365">
        <w:rPr>
          <w:rFonts w:ascii="Times New Roman" w:hAnsi="Times New Roman"/>
          <w:sz w:val="24"/>
          <w:szCs w:val="24"/>
        </w:rPr>
        <w:t xml:space="preserve">Rejestr Zgłoszeń zawiera co najmniej: </w:t>
      </w:r>
    </w:p>
    <w:p w14:paraId="78D90795" w14:textId="77777777" w:rsidR="0027418B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a) </w:t>
      </w:r>
      <w:r w:rsidR="00CB66EC" w:rsidRPr="004E1365">
        <w:rPr>
          <w:rFonts w:ascii="Times New Roman" w:hAnsi="Times New Roman"/>
          <w:sz w:val="24"/>
          <w:szCs w:val="24"/>
        </w:rPr>
        <w:t>numer zgłoszenia;</w:t>
      </w:r>
    </w:p>
    <w:p w14:paraId="3904CDA6" w14:textId="77777777" w:rsidR="0027418B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b) </w:t>
      </w:r>
      <w:r w:rsidR="00CB66EC" w:rsidRPr="004E1365">
        <w:rPr>
          <w:rFonts w:ascii="Times New Roman" w:hAnsi="Times New Roman"/>
          <w:sz w:val="24"/>
          <w:szCs w:val="24"/>
        </w:rPr>
        <w:t>przedmiot naruszenia prawa</w:t>
      </w:r>
      <w:r w:rsidR="00B46EAF" w:rsidRPr="004E1365">
        <w:rPr>
          <w:rFonts w:ascii="Times New Roman" w:hAnsi="Times New Roman"/>
          <w:sz w:val="24"/>
          <w:szCs w:val="24"/>
        </w:rPr>
        <w:t>;</w:t>
      </w:r>
    </w:p>
    <w:p w14:paraId="08523026" w14:textId="77777777" w:rsidR="0027418B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c) </w:t>
      </w:r>
      <w:r w:rsidR="00CB66EC" w:rsidRPr="004E1365">
        <w:rPr>
          <w:rFonts w:ascii="Times New Roman" w:hAnsi="Times New Roman"/>
          <w:sz w:val="24"/>
          <w:szCs w:val="24"/>
        </w:rPr>
        <w:t>dane osobowe Sygnalisty oraz osoby, której dotyczy zgłoszenie, niezbędne do identyfikacji tych osób;</w:t>
      </w:r>
    </w:p>
    <w:p w14:paraId="540DE949" w14:textId="77777777" w:rsidR="0027418B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d) </w:t>
      </w:r>
      <w:r w:rsidR="00CB66EC" w:rsidRPr="004E1365">
        <w:rPr>
          <w:rFonts w:ascii="Times New Roman" w:hAnsi="Times New Roman"/>
          <w:sz w:val="24"/>
          <w:szCs w:val="24"/>
        </w:rPr>
        <w:t>adres do kontaktu Sygnalisty;</w:t>
      </w:r>
    </w:p>
    <w:p w14:paraId="34BB7A4D" w14:textId="77777777" w:rsidR="0027418B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e) </w:t>
      </w:r>
      <w:r w:rsidR="00CB66EC" w:rsidRPr="004E1365">
        <w:rPr>
          <w:rFonts w:ascii="Times New Roman" w:hAnsi="Times New Roman"/>
          <w:sz w:val="24"/>
          <w:szCs w:val="24"/>
        </w:rPr>
        <w:t>datę dokonania zgłoszenia wewnętrznego;</w:t>
      </w:r>
    </w:p>
    <w:p w14:paraId="174F9B37" w14:textId="77777777" w:rsidR="0027418B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f) </w:t>
      </w:r>
      <w:r w:rsidR="00CB66EC" w:rsidRPr="004E1365">
        <w:rPr>
          <w:rFonts w:ascii="Times New Roman" w:hAnsi="Times New Roman"/>
          <w:sz w:val="24"/>
          <w:szCs w:val="24"/>
        </w:rPr>
        <w:t>informację o podjętych działaniach następczych;</w:t>
      </w:r>
    </w:p>
    <w:p w14:paraId="64024C25" w14:textId="77777777" w:rsidR="00CB66EC" w:rsidRPr="004E1365" w:rsidRDefault="004E1365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g) </w:t>
      </w:r>
      <w:r w:rsidR="00CB66EC" w:rsidRPr="004E1365">
        <w:rPr>
          <w:rFonts w:ascii="Times New Roman" w:hAnsi="Times New Roman"/>
          <w:sz w:val="24"/>
          <w:szCs w:val="24"/>
        </w:rPr>
        <w:t>datę zakończenia sprawy.</w:t>
      </w:r>
    </w:p>
    <w:p w14:paraId="47300600" w14:textId="77777777" w:rsidR="00CB66EC" w:rsidRPr="00D51624" w:rsidRDefault="004E1365" w:rsidP="00BD2A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B66EC" w:rsidRPr="004E1365">
        <w:rPr>
          <w:rFonts w:ascii="Times New Roman" w:hAnsi="Times New Roman"/>
          <w:sz w:val="24"/>
          <w:szCs w:val="24"/>
        </w:rPr>
        <w:t>Rejestr Zgłoszeń prowadzony jest z zachowaniem zasad poufności</w:t>
      </w:r>
      <w:r w:rsidR="006F5B92" w:rsidRPr="004E1365">
        <w:rPr>
          <w:rFonts w:ascii="Times New Roman" w:hAnsi="Times New Roman"/>
          <w:sz w:val="24"/>
          <w:szCs w:val="24"/>
        </w:rPr>
        <w:t xml:space="preserve">. Dane osobowe </w:t>
      </w:r>
      <w:r w:rsidR="005E7597" w:rsidRPr="004E1365">
        <w:rPr>
          <w:rFonts w:ascii="Times New Roman" w:hAnsi="Times New Roman"/>
          <w:sz w:val="24"/>
          <w:szCs w:val="24"/>
        </w:rPr>
        <w:t xml:space="preserve">oraz </w:t>
      </w:r>
      <w:r w:rsidR="00CB66EC" w:rsidRPr="004E1365">
        <w:rPr>
          <w:rFonts w:ascii="Times New Roman" w:hAnsi="Times New Roman"/>
          <w:sz w:val="24"/>
          <w:szCs w:val="24"/>
        </w:rPr>
        <w:t xml:space="preserve">dokumenty </w:t>
      </w:r>
      <w:r w:rsidR="00422824" w:rsidRPr="004E1365">
        <w:rPr>
          <w:rFonts w:ascii="Times New Roman" w:hAnsi="Times New Roman"/>
          <w:sz w:val="24"/>
          <w:szCs w:val="24"/>
        </w:rPr>
        <w:t xml:space="preserve">związane ze zgłoszeniem </w:t>
      </w:r>
      <w:r w:rsidR="00CB66EC" w:rsidRPr="004E1365">
        <w:rPr>
          <w:rFonts w:ascii="Times New Roman" w:hAnsi="Times New Roman"/>
          <w:sz w:val="24"/>
          <w:szCs w:val="24"/>
        </w:rPr>
        <w:t>przechowywane są przez okres 3 lat po zakończeniu roku kalendarzowego, w którym zakończono działanie następcze lub po zakończeniu postępowań zainicjowanych tymi działaniami</w:t>
      </w:r>
      <w:r w:rsidR="0095728D" w:rsidRPr="004E1365">
        <w:rPr>
          <w:rFonts w:ascii="Times New Roman" w:hAnsi="Times New Roman"/>
          <w:sz w:val="24"/>
          <w:szCs w:val="24"/>
        </w:rPr>
        <w:t xml:space="preserve"> lub </w:t>
      </w:r>
      <w:r w:rsidR="007D6468" w:rsidRPr="004E1365">
        <w:rPr>
          <w:rFonts w:ascii="Times New Roman" w:hAnsi="Times New Roman"/>
          <w:sz w:val="24"/>
          <w:szCs w:val="24"/>
        </w:rPr>
        <w:t xml:space="preserve">po </w:t>
      </w:r>
      <w:r w:rsidR="0095728D" w:rsidRPr="004E1365">
        <w:rPr>
          <w:rFonts w:ascii="Times New Roman" w:hAnsi="Times New Roman"/>
          <w:sz w:val="24"/>
          <w:szCs w:val="24"/>
        </w:rPr>
        <w:t>przekazan</w:t>
      </w:r>
      <w:r w:rsidR="007D6468" w:rsidRPr="004E1365">
        <w:rPr>
          <w:rFonts w:ascii="Times New Roman" w:hAnsi="Times New Roman"/>
          <w:sz w:val="24"/>
          <w:szCs w:val="24"/>
        </w:rPr>
        <w:t>iu</w:t>
      </w:r>
      <w:r w:rsidR="0095728D" w:rsidRPr="004E1365">
        <w:rPr>
          <w:rFonts w:ascii="Times New Roman" w:hAnsi="Times New Roman"/>
          <w:sz w:val="24"/>
          <w:szCs w:val="24"/>
        </w:rPr>
        <w:t xml:space="preserve"> zgłoszeni</w:t>
      </w:r>
      <w:r w:rsidR="007D6468" w:rsidRPr="004E1365">
        <w:rPr>
          <w:rFonts w:ascii="Times New Roman" w:hAnsi="Times New Roman"/>
          <w:sz w:val="24"/>
          <w:szCs w:val="24"/>
        </w:rPr>
        <w:t>a</w:t>
      </w:r>
      <w:r w:rsidR="0095728D" w:rsidRPr="004E1365">
        <w:rPr>
          <w:rFonts w:ascii="Times New Roman" w:hAnsi="Times New Roman"/>
          <w:sz w:val="24"/>
          <w:szCs w:val="24"/>
        </w:rPr>
        <w:t xml:space="preserve"> do</w:t>
      </w:r>
      <w:r w:rsidR="0044333C" w:rsidRPr="004E1365">
        <w:rPr>
          <w:rFonts w:ascii="Times New Roman" w:hAnsi="Times New Roman"/>
          <w:sz w:val="24"/>
          <w:szCs w:val="24"/>
        </w:rPr>
        <w:t xml:space="preserve"> organu publicznego właśc</w:t>
      </w:r>
      <w:r w:rsidR="007D6468" w:rsidRPr="004E1365">
        <w:rPr>
          <w:rFonts w:ascii="Times New Roman" w:hAnsi="Times New Roman"/>
          <w:sz w:val="24"/>
          <w:szCs w:val="24"/>
        </w:rPr>
        <w:t>iwego do podjęcia działań następczych.</w:t>
      </w:r>
    </w:p>
    <w:p w14:paraId="186310AF" w14:textId="77777777" w:rsidR="00CB66EC" w:rsidRPr="004E1365" w:rsidRDefault="00CB66EC" w:rsidP="004E13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85390">
        <w:rPr>
          <w:rFonts w:ascii="Times New Roman" w:hAnsi="Times New Roman"/>
          <w:b/>
          <w:bCs/>
          <w:sz w:val="24"/>
          <w:szCs w:val="24"/>
        </w:rPr>
        <w:t>10</w:t>
      </w:r>
    </w:p>
    <w:p w14:paraId="2B83C585" w14:textId="77777777" w:rsidR="00CB66EC" w:rsidRPr="00D51624" w:rsidRDefault="004E1365" w:rsidP="004E136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>Informacje dotyczące zgłoszeń zewnętrznych</w:t>
      </w:r>
    </w:p>
    <w:p w14:paraId="793D3EC7" w14:textId="77777777" w:rsidR="00AE0AC3" w:rsidRPr="007F1BC0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1. </w:t>
      </w:r>
      <w:r w:rsidR="00CB66EC" w:rsidRPr="007F1BC0">
        <w:rPr>
          <w:rFonts w:ascii="Times New Roman" w:hAnsi="Times New Roman"/>
          <w:sz w:val="24"/>
          <w:szCs w:val="24"/>
        </w:rPr>
        <w:t xml:space="preserve">Zgłoszenie może w każdym przypadku nastąpić również do </w:t>
      </w:r>
      <w:r w:rsidR="00F511AD" w:rsidRPr="007F1BC0">
        <w:rPr>
          <w:rFonts w:ascii="Times New Roman" w:hAnsi="Times New Roman"/>
          <w:sz w:val="24"/>
          <w:szCs w:val="24"/>
        </w:rPr>
        <w:t xml:space="preserve">Rzecznika Praw Obywatelskich lub </w:t>
      </w:r>
      <w:r w:rsidR="00CB66EC" w:rsidRPr="007F1BC0">
        <w:rPr>
          <w:rFonts w:ascii="Times New Roman" w:hAnsi="Times New Roman"/>
          <w:sz w:val="24"/>
          <w:szCs w:val="24"/>
        </w:rPr>
        <w:t>organu publicznego, z pominięciem</w:t>
      </w:r>
      <w:r w:rsidR="00857180" w:rsidRPr="007F1BC0">
        <w:rPr>
          <w:rFonts w:ascii="Times New Roman" w:hAnsi="Times New Roman"/>
          <w:sz w:val="24"/>
          <w:szCs w:val="24"/>
        </w:rPr>
        <w:t xml:space="preserve"> </w:t>
      </w:r>
      <w:r w:rsidR="004A7D5F">
        <w:rPr>
          <w:rFonts w:ascii="Times New Roman" w:hAnsi="Times New Roman"/>
          <w:sz w:val="24"/>
          <w:szCs w:val="24"/>
        </w:rPr>
        <w:t xml:space="preserve">niniejszej </w:t>
      </w:r>
      <w:r w:rsidR="00857180" w:rsidRPr="007F1BC0">
        <w:rPr>
          <w:rFonts w:ascii="Times New Roman" w:hAnsi="Times New Roman"/>
          <w:sz w:val="24"/>
          <w:szCs w:val="24"/>
        </w:rPr>
        <w:t>Procedury</w:t>
      </w:r>
      <w:r w:rsidR="00CB66EC" w:rsidRPr="007F1BC0">
        <w:rPr>
          <w:rFonts w:ascii="Times New Roman" w:hAnsi="Times New Roman"/>
          <w:sz w:val="24"/>
          <w:szCs w:val="24"/>
        </w:rPr>
        <w:t xml:space="preserve">, w szczególności gdy: w terminie na przekazanie informacji zwrotnej </w:t>
      </w:r>
      <w:r w:rsidR="004A7D5F">
        <w:rPr>
          <w:rFonts w:ascii="Times New Roman" w:hAnsi="Times New Roman"/>
          <w:sz w:val="24"/>
          <w:szCs w:val="24"/>
        </w:rPr>
        <w:t>w Urzędzie</w:t>
      </w:r>
      <w:r w:rsidR="00F511AD" w:rsidRPr="007F1BC0">
        <w:rPr>
          <w:rFonts w:ascii="Times New Roman" w:hAnsi="Times New Roman"/>
          <w:sz w:val="24"/>
          <w:szCs w:val="24"/>
        </w:rPr>
        <w:t xml:space="preserve"> </w:t>
      </w:r>
      <w:r w:rsidR="00CB66EC" w:rsidRPr="007F1BC0">
        <w:rPr>
          <w:rFonts w:ascii="Times New Roman" w:hAnsi="Times New Roman"/>
          <w:sz w:val="24"/>
          <w:szCs w:val="24"/>
        </w:rPr>
        <w:t>nie pod</w:t>
      </w:r>
      <w:r w:rsidR="00F511AD" w:rsidRPr="007F1BC0">
        <w:rPr>
          <w:rFonts w:ascii="Times New Roman" w:hAnsi="Times New Roman"/>
          <w:sz w:val="24"/>
          <w:szCs w:val="24"/>
        </w:rPr>
        <w:t>jęto</w:t>
      </w:r>
      <w:r w:rsidR="00CB66EC" w:rsidRPr="007F1BC0">
        <w:rPr>
          <w:rFonts w:ascii="Times New Roman" w:hAnsi="Times New Roman"/>
          <w:sz w:val="24"/>
          <w:szCs w:val="24"/>
        </w:rPr>
        <w:t xml:space="preserve"> działań następczych lub nie przeka</w:t>
      </w:r>
      <w:r w:rsidR="00F511AD" w:rsidRPr="007F1BC0">
        <w:rPr>
          <w:rFonts w:ascii="Times New Roman" w:hAnsi="Times New Roman"/>
          <w:sz w:val="24"/>
          <w:szCs w:val="24"/>
        </w:rPr>
        <w:t>zano</w:t>
      </w:r>
      <w:r w:rsidR="00CB66EC" w:rsidRPr="007F1BC0">
        <w:rPr>
          <w:rFonts w:ascii="Times New Roman" w:hAnsi="Times New Roman"/>
          <w:sz w:val="24"/>
          <w:szCs w:val="24"/>
        </w:rPr>
        <w:t xml:space="preserve"> informacji zwrotnej lub Sygnalista ma uzasadnione podstawy</w:t>
      </w:r>
      <w:r w:rsidR="003727CD" w:rsidRPr="007F1BC0">
        <w:rPr>
          <w:rFonts w:ascii="Times New Roman" w:hAnsi="Times New Roman"/>
          <w:sz w:val="24"/>
          <w:szCs w:val="24"/>
        </w:rPr>
        <w:t xml:space="preserve"> </w:t>
      </w:r>
      <w:r w:rsidR="00CB66EC" w:rsidRPr="007F1BC0">
        <w:rPr>
          <w:rFonts w:ascii="Times New Roman" w:hAnsi="Times New Roman"/>
          <w:sz w:val="24"/>
          <w:szCs w:val="24"/>
        </w:rPr>
        <w:t xml:space="preserve">sądzić, że naruszenie prawa może stanowić bezpośrednie lub oczywiste zagrożenie dla interesu publicznego, w szczególności istnieje ryzyko nieodwracalnej szkody, lub dokonanie zgłoszenia wewnętrznego narazi go na działania odwetowe, lub w przypadku dokonania zgłoszenia wewnętrznego istnieje niewielkie prawdopodobieństwo skutecznego przeciwdziałania naruszeniu prawa przez </w:t>
      </w:r>
      <w:r w:rsidR="00AE0AC3" w:rsidRPr="007F1BC0">
        <w:rPr>
          <w:rFonts w:ascii="Times New Roman" w:hAnsi="Times New Roman"/>
          <w:sz w:val="24"/>
          <w:szCs w:val="24"/>
        </w:rPr>
        <w:t>P</w:t>
      </w:r>
      <w:r w:rsidR="00CB66EC" w:rsidRPr="007F1BC0">
        <w:rPr>
          <w:rFonts w:ascii="Times New Roman" w:hAnsi="Times New Roman"/>
          <w:sz w:val="24"/>
          <w:szCs w:val="24"/>
        </w:rPr>
        <w:t xml:space="preserve">racodawcę z uwagi na szczególne okoliczności sprawy, takie jak możliwość ukrycia lub zniszczenia dowodów lub możliwość istnienia zmowy między </w:t>
      </w:r>
      <w:r w:rsidR="004A7D5F">
        <w:rPr>
          <w:rFonts w:ascii="Times New Roman" w:hAnsi="Times New Roman"/>
          <w:sz w:val="24"/>
          <w:szCs w:val="24"/>
        </w:rPr>
        <w:t>Urzędem (kierownictwem)</w:t>
      </w:r>
      <w:r w:rsidR="00CB66EC" w:rsidRPr="007F1BC0">
        <w:rPr>
          <w:rFonts w:ascii="Times New Roman" w:hAnsi="Times New Roman"/>
          <w:sz w:val="24"/>
          <w:szCs w:val="24"/>
        </w:rPr>
        <w:t xml:space="preserve"> a sprawcą naruszenia prawa lub udziału </w:t>
      </w:r>
      <w:r w:rsidR="004A7D5F">
        <w:rPr>
          <w:rFonts w:ascii="Times New Roman" w:hAnsi="Times New Roman"/>
          <w:sz w:val="24"/>
          <w:szCs w:val="24"/>
        </w:rPr>
        <w:t xml:space="preserve">Urzędu (kierownictwa) </w:t>
      </w:r>
      <w:r w:rsidR="00CB66EC" w:rsidRPr="007F1BC0">
        <w:rPr>
          <w:rFonts w:ascii="Times New Roman" w:hAnsi="Times New Roman"/>
          <w:sz w:val="24"/>
          <w:szCs w:val="24"/>
        </w:rPr>
        <w:t>w naruszeniu prawa.</w:t>
      </w:r>
    </w:p>
    <w:p w14:paraId="3D9E52BA" w14:textId="77777777" w:rsidR="00CB66EC" w:rsidRPr="007F1BC0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2. </w:t>
      </w:r>
      <w:r w:rsidR="00CB66EC" w:rsidRPr="007F1BC0">
        <w:rPr>
          <w:rFonts w:ascii="Times New Roman" w:hAnsi="Times New Roman"/>
          <w:sz w:val="24"/>
          <w:szCs w:val="24"/>
        </w:rPr>
        <w:t xml:space="preserve">Zgłoszenie dokonane do </w:t>
      </w:r>
      <w:r w:rsidR="003727CD" w:rsidRPr="007F1BC0">
        <w:rPr>
          <w:rFonts w:ascii="Times New Roman" w:hAnsi="Times New Roman"/>
          <w:sz w:val="24"/>
          <w:szCs w:val="24"/>
        </w:rPr>
        <w:t xml:space="preserve">Rzecznika Praw Obywatelskich lub </w:t>
      </w:r>
      <w:r w:rsidR="00CB66EC" w:rsidRPr="007F1BC0">
        <w:rPr>
          <w:rFonts w:ascii="Times New Roman" w:hAnsi="Times New Roman"/>
          <w:sz w:val="24"/>
          <w:szCs w:val="24"/>
        </w:rPr>
        <w:t>organu publicznego z pominięciem zgłoszenia wewnętrznego nie skutkuje pozbawieniem Sygnalisty ochrony gwarantowanej przepisami ustawy z dnia 14 czerwca 2024 r. o ochronie sygnalistów (Dz.U.2024.928).</w:t>
      </w:r>
    </w:p>
    <w:p w14:paraId="7DD87BEA" w14:textId="77777777" w:rsidR="00AE0AC3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3. </w:t>
      </w:r>
      <w:r w:rsidR="00527C81" w:rsidRPr="007F1BC0">
        <w:rPr>
          <w:rFonts w:ascii="Times New Roman" w:hAnsi="Times New Roman"/>
          <w:sz w:val="24"/>
          <w:szCs w:val="24"/>
        </w:rPr>
        <w:t xml:space="preserve">Celem </w:t>
      </w:r>
      <w:r w:rsidR="004A7D5F">
        <w:rPr>
          <w:rFonts w:ascii="Times New Roman" w:hAnsi="Times New Roman"/>
          <w:sz w:val="24"/>
          <w:szCs w:val="24"/>
        </w:rPr>
        <w:t>niniejszej procedury</w:t>
      </w:r>
      <w:r w:rsidR="00527C81" w:rsidRPr="007F1BC0">
        <w:rPr>
          <w:rFonts w:ascii="Times New Roman" w:hAnsi="Times New Roman"/>
          <w:sz w:val="24"/>
          <w:szCs w:val="24"/>
        </w:rPr>
        <w:t xml:space="preserve"> jest </w:t>
      </w:r>
      <w:r w:rsidR="000F547C" w:rsidRPr="007F1BC0">
        <w:rPr>
          <w:rFonts w:ascii="Times New Roman" w:hAnsi="Times New Roman"/>
          <w:sz w:val="24"/>
          <w:szCs w:val="24"/>
        </w:rPr>
        <w:t>zwiększeni</w:t>
      </w:r>
      <w:r w:rsidR="001A07D4" w:rsidRPr="007F1BC0">
        <w:rPr>
          <w:rFonts w:ascii="Times New Roman" w:hAnsi="Times New Roman"/>
          <w:sz w:val="24"/>
          <w:szCs w:val="24"/>
        </w:rPr>
        <w:t>e</w:t>
      </w:r>
      <w:r w:rsidR="000F547C" w:rsidRPr="007F1BC0">
        <w:rPr>
          <w:rFonts w:ascii="Times New Roman" w:hAnsi="Times New Roman"/>
          <w:sz w:val="24"/>
          <w:szCs w:val="24"/>
        </w:rPr>
        <w:t xml:space="preserve"> efektywności wykrywania nieprawidłowości i podejmowania skutecznych działań w </w:t>
      </w:r>
      <w:r w:rsidR="004A7D5F">
        <w:rPr>
          <w:rFonts w:ascii="Times New Roman" w:hAnsi="Times New Roman"/>
          <w:sz w:val="24"/>
          <w:szCs w:val="24"/>
        </w:rPr>
        <w:t>dążeniu do</w:t>
      </w:r>
      <w:r w:rsidR="000F547C" w:rsidRPr="007F1BC0">
        <w:rPr>
          <w:rFonts w:ascii="Times New Roman" w:hAnsi="Times New Roman"/>
          <w:sz w:val="24"/>
          <w:szCs w:val="24"/>
        </w:rPr>
        <w:t xml:space="preserve"> ich eliminowania</w:t>
      </w:r>
      <w:r w:rsidR="005849BB" w:rsidRPr="007F1BC0">
        <w:rPr>
          <w:rFonts w:ascii="Times New Roman" w:hAnsi="Times New Roman"/>
          <w:sz w:val="24"/>
          <w:szCs w:val="24"/>
        </w:rPr>
        <w:t xml:space="preserve"> i </w:t>
      </w:r>
      <w:r w:rsidR="004A7D5F">
        <w:rPr>
          <w:rFonts w:ascii="Times New Roman" w:hAnsi="Times New Roman"/>
          <w:sz w:val="24"/>
          <w:szCs w:val="24"/>
        </w:rPr>
        <w:t>efektywnego</w:t>
      </w:r>
      <w:r w:rsidR="001A07D4" w:rsidRPr="007F1BC0">
        <w:rPr>
          <w:rFonts w:ascii="Times New Roman" w:hAnsi="Times New Roman"/>
          <w:sz w:val="24"/>
          <w:szCs w:val="24"/>
        </w:rPr>
        <w:t xml:space="preserve"> zarządzania ryzykiem oraz wzrostu zaufania wśród osób zatrudnionych i partnerów handlowych, stąd zachęca</w:t>
      </w:r>
      <w:r w:rsidR="004A7D5F">
        <w:rPr>
          <w:rFonts w:ascii="Times New Roman" w:hAnsi="Times New Roman"/>
          <w:sz w:val="24"/>
          <w:szCs w:val="24"/>
        </w:rPr>
        <w:t xml:space="preserve"> się</w:t>
      </w:r>
      <w:r w:rsidR="001A07D4" w:rsidRPr="007F1BC0">
        <w:rPr>
          <w:rFonts w:ascii="Times New Roman" w:hAnsi="Times New Roman"/>
          <w:sz w:val="24"/>
          <w:szCs w:val="24"/>
        </w:rPr>
        <w:t xml:space="preserve"> do </w:t>
      </w:r>
      <w:r w:rsidR="005567BB" w:rsidRPr="007F1BC0">
        <w:rPr>
          <w:rFonts w:ascii="Times New Roman" w:hAnsi="Times New Roman"/>
          <w:sz w:val="24"/>
          <w:szCs w:val="24"/>
        </w:rPr>
        <w:t>korzystania z Procedury, w sytuacji</w:t>
      </w:r>
      <w:r w:rsidR="00963467" w:rsidRPr="007F1BC0">
        <w:rPr>
          <w:rFonts w:ascii="Times New Roman" w:hAnsi="Times New Roman"/>
          <w:sz w:val="24"/>
          <w:szCs w:val="24"/>
        </w:rPr>
        <w:t xml:space="preserve"> możliwości zaradzenia naruszeniu prawa w ramach struktury </w:t>
      </w:r>
      <w:r w:rsidR="004A7D5F">
        <w:rPr>
          <w:rFonts w:ascii="Times New Roman" w:hAnsi="Times New Roman"/>
          <w:sz w:val="24"/>
          <w:szCs w:val="24"/>
        </w:rPr>
        <w:t>Urzędu</w:t>
      </w:r>
      <w:r w:rsidR="00963467" w:rsidRPr="007F1BC0">
        <w:rPr>
          <w:rFonts w:ascii="Times New Roman" w:hAnsi="Times New Roman"/>
          <w:sz w:val="24"/>
          <w:szCs w:val="24"/>
        </w:rPr>
        <w:t>.</w:t>
      </w:r>
    </w:p>
    <w:p w14:paraId="7516B1BF" w14:textId="77777777" w:rsidR="009941AF" w:rsidRDefault="009941AF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ADE267" w14:textId="77777777" w:rsidR="009941AF" w:rsidRDefault="009941AF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34030" w14:textId="77777777" w:rsidR="009941AF" w:rsidRPr="000F547C" w:rsidRDefault="009941AF" w:rsidP="00BD2A1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A52692D" w14:textId="77777777" w:rsidR="00CB66EC" w:rsidRPr="007F1BC0" w:rsidRDefault="00CB66EC" w:rsidP="007F1B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1BC0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963467" w:rsidRPr="007F1BC0">
        <w:rPr>
          <w:rFonts w:ascii="Times New Roman" w:hAnsi="Times New Roman"/>
          <w:b/>
          <w:bCs/>
          <w:sz w:val="24"/>
          <w:szCs w:val="24"/>
        </w:rPr>
        <w:t>1</w:t>
      </w:r>
      <w:r w:rsidR="00E85390">
        <w:rPr>
          <w:rFonts w:ascii="Times New Roman" w:hAnsi="Times New Roman"/>
          <w:b/>
          <w:bCs/>
          <w:sz w:val="24"/>
          <w:szCs w:val="24"/>
        </w:rPr>
        <w:t>1</w:t>
      </w:r>
    </w:p>
    <w:p w14:paraId="0699B7DF" w14:textId="77777777" w:rsidR="00CB66EC" w:rsidRPr="00617929" w:rsidRDefault="007F1BC0" w:rsidP="007F1BC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F1BC0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22F954A" w14:textId="77777777" w:rsidR="00963467" w:rsidRPr="007F1BC0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1. </w:t>
      </w:r>
      <w:r w:rsidR="00CB66EC" w:rsidRPr="007F1BC0">
        <w:rPr>
          <w:rFonts w:ascii="Times New Roman" w:hAnsi="Times New Roman"/>
          <w:sz w:val="24"/>
          <w:szCs w:val="24"/>
        </w:rPr>
        <w:t xml:space="preserve">Za adekwatność i skuteczność funkcjonowania </w:t>
      </w:r>
      <w:r w:rsidR="00963467" w:rsidRPr="007F1BC0">
        <w:rPr>
          <w:rFonts w:ascii="Times New Roman" w:hAnsi="Times New Roman"/>
          <w:sz w:val="24"/>
          <w:szCs w:val="24"/>
        </w:rPr>
        <w:t xml:space="preserve">Procedury </w:t>
      </w:r>
      <w:r w:rsidR="00CB66EC" w:rsidRPr="007F1BC0">
        <w:rPr>
          <w:rFonts w:ascii="Times New Roman" w:hAnsi="Times New Roman"/>
          <w:sz w:val="24"/>
          <w:szCs w:val="24"/>
        </w:rPr>
        <w:t>odpowiada</w:t>
      </w:r>
      <w:r w:rsidR="006D1B3B">
        <w:rPr>
          <w:rFonts w:ascii="Times New Roman" w:hAnsi="Times New Roman"/>
          <w:sz w:val="24"/>
          <w:szCs w:val="24"/>
        </w:rPr>
        <w:t xml:space="preserve"> Urząd Miejski w Lidzbarku Warmińskim.</w:t>
      </w:r>
    </w:p>
    <w:p w14:paraId="067F2954" w14:textId="77777777" w:rsidR="0087016C" w:rsidRPr="007F1BC0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2. </w:t>
      </w:r>
      <w:r w:rsidR="00CB66EC" w:rsidRPr="007F1BC0">
        <w:rPr>
          <w:rFonts w:ascii="Times New Roman" w:hAnsi="Times New Roman"/>
          <w:sz w:val="24"/>
          <w:szCs w:val="24"/>
        </w:rPr>
        <w:t>Ocena adekwatnoś</w:t>
      </w:r>
      <w:r w:rsidRPr="007F1BC0">
        <w:rPr>
          <w:rFonts w:ascii="Times New Roman" w:hAnsi="Times New Roman"/>
          <w:sz w:val="24"/>
          <w:szCs w:val="24"/>
        </w:rPr>
        <w:t>ci</w:t>
      </w:r>
      <w:r w:rsidR="00CB66EC" w:rsidRPr="007F1BC0">
        <w:rPr>
          <w:rFonts w:ascii="Times New Roman" w:hAnsi="Times New Roman"/>
          <w:sz w:val="24"/>
          <w:szCs w:val="24"/>
        </w:rPr>
        <w:t xml:space="preserve"> i skuteczności </w:t>
      </w:r>
      <w:r w:rsidR="00963467" w:rsidRPr="007F1BC0">
        <w:rPr>
          <w:rFonts w:ascii="Times New Roman" w:hAnsi="Times New Roman"/>
          <w:sz w:val="24"/>
          <w:szCs w:val="24"/>
        </w:rPr>
        <w:t>Procedury</w:t>
      </w:r>
      <w:r w:rsidR="00CB66EC" w:rsidRPr="007F1BC0">
        <w:rPr>
          <w:rFonts w:ascii="Times New Roman" w:hAnsi="Times New Roman"/>
          <w:sz w:val="24"/>
          <w:szCs w:val="24"/>
        </w:rPr>
        <w:t xml:space="preserve"> dokonywana jest nie rzadziej niż raz na</w:t>
      </w:r>
      <w:r w:rsidR="006D1B3B">
        <w:rPr>
          <w:rFonts w:ascii="Times New Roman" w:hAnsi="Times New Roman"/>
          <w:sz w:val="24"/>
          <w:szCs w:val="24"/>
        </w:rPr>
        <w:t xml:space="preserve"> rok.</w:t>
      </w:r>
    </w:p>
    <w:p w14:paraId="57612F24" w14:textId="77777777" w:rsidR="00B231C4" w:rsidRPr="007F1BC0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3. </w:t>
      </w:r>
      <w:r w:rsidR="006D1B3B">
        <w:rPr>
          <w:rFonts w:ascii="Times New Roman" w:hAnsi="Times New Roman"/>
          <w:sz w:val="24"/>
          <w:szCs w:val="24"/>
        </w:rPr>
        <w:t xml:space="preserve">Kierownicy poszczególnych referatów w Urzędzie są </w:t>
      </w:r>
      <w:r w:rsidR="00B231C4" w:rsidRPr="007F1BC0">
        <w:rPr>
          <w:rFonts w:ascii="Times New Roman" w:hAnsi="Times New Roman"/>
          <w:sz w:val="24"/>
          <w:szCs w:val="24"/>
        </w:rPr>
        <w:t xml:space="preserve"> </w:t>
      </w:r>
      <w:r w:rsidR="00CB66EC" w:rsidRPr="007F1BC0">
        <w:rPr>
          <w:rFonts w:ascii="Times New Roman" w:hAnsi="Times New Roman"/>
          <w:sz w:val="24"/>
          <w:szCs w:val="24"/>
        </w:rPr>
        <w:t>odpowiedzialn</w:t>
      </w:r>
      <w:r w:rsidR="006D1B3B">
        <w:rPr>
          <w:rFonts w:ascii="Times New Roman" w:hAnsi="Times New Roman"/>
          <w:sz w:val="24"/>
          <w:szCs w:val="24"/>
        </w:rPr>
        <w:t>i</w:t>
      </w:r>
      <w:r w:rsidR="00CB66EC" w:rsidRPr="007F1BC0">
        <w:rPr>
          <w:rFonts w:ascii="Times New Roman" w:hAnsi="Times New Roman"/>
          <w:sz w:val="24"/>
          <w:szCs w:val="24"/>
        </w:rPr>
        <w:t xml:space="preserve"> za zapoznanie wszystkich podległych sobie pracownik</w:t>
      </w:r>
      <w:r w:rsidR="00931237" w:rsidRPr="007F1BC0">
        <w:rPr>
          <w:rFonts w:ascii="Times New Roman" w:hAnsi="Times New Roman"/>
          <w:sz w:val="24"/>
          <w:szCs w:val="24"/>
        </w:rPr>
        <w:t>ów</w:t>
      </w:r>
      <w:r w:rsidR="00CB66EC" w:rsidRPr="007F1BC0">
        <w:rPr>
          <w:rFonts w:ascii="Times New Roman" w:hAnsi="Times New Roman"/>
          <w:sz w:val="24"/>
          <w:szCs w:val="24"/>
        </w:rPr>
        <w:t xml:space="preserve"> z postanowieniami </w:t>
      </w:r>
      <w:r w:rsidR="00B231C4" w:rsidRPr="007F1BC0">
        <w:rPr>
          <w:rFonts w:ascii="Times New Roman" w:hAnsi="Times New Roman"/>
          <w:sz w:val="24"/>
          <w:szCs w:val="24"/>
        </w:rPr>
        <w:t>Procedury</w:t>
      </w:r>
      <w:r w:rsidR="00CB66EC" w:rsidRPr="007F1BC0">
        <w:rPr>
          <w:rFonts w:ascii="Times New Roman" w:hAnsi="Times New Roman"/>
          <w:sz w:val="24"/>
          <w:szCs w:val="24"/>
        </w:rPr>
        <w:t>.</w:t>
      </w:r>
    </w:p>
    <w:p w14:paraId="465A57B0" w14:textId="77777777" w:rsidR="00103D5C" w:rsidRPr="00795EDF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5EDF">
        <w:rPr>
          <w:rFonts w:ascii="Times New Roman" w:hAnsi="Times New Roman"/>
          <w:sz w:val="24"/>
          <w:szCs w:val="24"/>
        </w:rPr>
        <w:t xml:space="preserve">4. </w:t>
      </w:r>
      <w:r w:rsidR="006D1B3B">
        <w:rPr>
          <w:rFonts w:ascii="Times New Roman" w:hAnsi="Times New Roman"/>
          <w:sz w:val="24"/>
          <w:szCs w:val="24"/>
        </w:rPr>
        <w:t>Inspektor - Dorota Ejsmont jest</w:t>
      </w:r>
      <w:r w:rsidR="00CB66EC" w:rsidRPr="00795EDF">
        <w:rPr>
          <w:rFonts w:ascii="Times New Roman" w:hAnsi="Times New Roman"/>
          <w:sz w:val="24"/>
          <w:szCs w:val="24"/>
        </w:rPr>
        <w:t xml:space="preserve"> odpowiedzialn</w:t>
      </w:r>
      <w:r w:rsidR="006D1B3B">
        <w:rPr>
          <w:rFonts w:ascii="Times New Roman" w:hAnsi="Times New Roman"/>
          <w:sz w:val="24"/>
          <w:szCs w:val="24"/>
        </w:rPr>
        <w:t>a</w:t>
      </w:r>
      <w:r w:rsidR="00CB66EC" w:rsidRPr="00795EDF">
        <w:rPr>
          <w:rFonts w:ascii="Times New Roman" w:hAnsi="Times New Roman"/>
          <w:sz w:val="24"/>
          <w:szCs w:val="24"/>
        </w:rPr>
        <w:t xml:space="preserve"> za wstępne i regularne szkolenia z zakresu objętego </w:t>
      </w:r>
      <w:r w:rsidR="00103D5C" w:rsidRPr="00795EDF">
        <w:rPr>
          <w:rFonts w:ascii="Times New Roman" w:hAnsi="Times New Roman"/>
          <w:sz w:val="24"/>
          <w:szCs w:val="24"/>
        </w:rPr>
        <w:t>Procedurą</w:t>
      </w:r>
      <w:r w:rsidR="00CB66EC" w:rsidRPr="00795EDF">
        <w:rPr>
          <w:rFonts w:ascii="Times New Roman" w:hAnsi="Times New Roman"/>
          <w:sz w:val="24"/>
          <w:szCs w:val="24"/>
        </w:rPr>
        <w:t>.</w:t>
      </w:r>
    </w:p>
    <w:p w14:paraId="12E2CC17" w14:textId="77777777" w:rsidR="00103D5C" w:rsidRPr="00795EDF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5EDF">
        <w:rPr>
          <w:rFonts w:ascii="Times New Roman" w:hAnsi="Times New Roman"/>
          <w:sz w:val="24"/>
          <w:szCs w:val="24"/>
        </w:rPr>
        <w:t xml:space="preserve">5. </w:t>
      </w:r>
      <w:r w:rsidR="00103D5C" w:rsidRPr="00795EDF">
        <w:rPr>
          <w:rFonts w:ascii="Times New Roman" w:hAnsi="Times New Roman"/>
          <w:sz w:val="24"/>
          <w:szCs w:val="24"/>
        </w:rPr>
        <w:t>Procedura</w:t>
      </w:r>
      <w:r w:rsidR="00CB66EC" w:rsidRPr="00795EDF">
        <w:rPr>
          <w:rFonts w:ascii="Times New Roman" w:hAnsi="Times New Roman"/>
          <w:sz w:val="24"/>
          <w:szCs w:val="24"/>
        </w:rPr>
        <w:t xml:space="preserve"> wchodzi w życie z dniem</w:t>
      </w:r>
      <w:r w:rsidR="00795EDF" w:rsidRPr="00795EDF">
        <w:rPr>
          <w:rFonts w:ascii="Times New Roman" w:hAnsi="Times New Roman"/>
          <w:sz w:val="24"/>
          <w:szCs w:val="24"/>
        </w:rPr>
        <w:t xml:space="preserve"> </w:t>
      </w:r>
      <w:r w:rsidR="00BD2A1B">
        <w:rPr>
          <w:rFonts w:ascii="Times New Roman" w:hAnsi="Times New Roman"/>
          <w:sz w:val="24"/>
          <w:szCs w:val="24"/>
        </w:rPr>
        <w:t>25 września 2024 roku.</w:t>
      </w:r>
    </w:p>
    <w:p w14:paraId="21BC36F8" w14:textId="77777777" w:rsidR="00DE48BC" w:rsidRDefault="007F1BC0" w:rsidP="00BD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5EDF">
        <w:rPr>
          <w:rFonts w:ascii="Times New Roman" w:hAnsi="Times New Roman"/>
          <w:sz w:val="24"/>
          <w:szCs w:val="24"/>
        </w:rPr>
        <w:t xml:space="preserve">6. </w:t>
      </w:r>
      <w:r w:rsidR="00103D5C" w:rsidRPr="00795EDF">
        <w:rPr>
          <w:rFonts w:ascii="Times New Roman" w:hAnsi="Times New Roman"/>
          <w:sz w:val="24"/>
          <w:szCs w:val="24"/>
        </w:rPr>
        <w:t>Procedura</w:t>
      </w:r>
      <w:r w:rsidR="00CB66EC" w:rsidRPr="00795EDF">
        <w:rPr>
          <w:rFonts w:ascii="Times New Roman" w:hAnsi="Times New Roman"/>
          <w:sz w:val="24"/>
          <w:szCs w:val="24"/>
        </w:rPr>
        <w:t xml:space="preserve"> zostanie </w:t>
      </w:r>
      <w:r w:rsidR="00887AB6">
        <w:rPr>
          <w:rFonts w:ascii="Times New Roman" w:hAnsi="Times New Roman"/>
          <w:sz w:val="24"/>
          <w:szCs w:val="24"/>
        </w:rPr>
        <w:t xml:space="preserve">podoba do publicznej wiadomości </w:t>
      </w:r>
      <w:r w:rsidR="00CB66EC" w:rsidRPr="00795EDF">
        <w:rPr>
          <w:rFonts w:ascii="Times New Roman" w:hAnsi="Times New Roman"/>
          <w:sz w:val="24"/>
          <w:szCs w:val="24"/>
        </w:rPr>
        <w:t>na stronie</w:t>
      </w:r>
      <w:r w:rsidR="00887AB6">
        <w:rPr>
          <w:rFonts w:ascii="Times New Roman" w:hAnsi="Times New Roman"/>
          <w:sz w:val="24"/>
          <w:szCs w:val="24"/>
        </w:rPr>
        <w:t xml:space="preserve"> BIP Urzędu Miejskiego w Lidzbarku Warmińskim </w:t>
      </w:r>
      <w:r w:rsidR="00CB66EC" w:rsidRPr="00795EDF">
        <w:rPr>
          <w:rFonts w:ascii="Times New Roman" w:hAnsi="Times New Roman"/>
          <w:sz w:val="24"/>
          <w:szCs w:val="24"/>
        </w:rPr>
        <w:t xml:space="preserve"> </w:t>
      </w:r>
      <w:r w:rsidR="00887AB6" w:rsidRPr="00887AB6">
        <w:rPr>
          <w:rFonts w:ascii="Times New Roman" w:hAnsi="Times New Roman"/>
          <w:sz w:val="24"/>
          <w:szCs w:val="24"/>
          <w:u w:color="FF0000"/>
        </w:rPr>
        <w:t>https://bip.lidzbarkw.pl/</w:t>
      </w:r>
      <w:r w:rsidR="00887AB6">
        <w:rPr>
          <w:rFonts w:ascii="Times New Roman" w:hAnsi="Times New Roman"/>
          <w:sz w:val="24"/>
          <w:szCs w:val="24"/>
        </w:rPr>
        <w:t xml:space="preserve">, </w:t>
      </w:r>
      <w:r w:rsidR="00CB66EC" w:rsidRPr="00795EDF">
        <w:rPr>
          <w:rFonts w:ascii="Times New Roman" w:hAnsi="Times New Roman"/>
          <w:sz w:val="24"/>
          <w:szCs w:val="24"/>
        </w:rPr>
        <w:t>w zakładce</w:t>
      </w:r>
      <w:r w:rsidR="00795EDF" w:rsidRPr="00795EDF">
        <w:rPr>
          <w:rFonts w:ascii="Times New Roman" w:hAnsi="Times New Roman"/>
          <w:sz w:val="24"/>
          <w:szCs w:val="24"/>
        </w:rPr>
        <w:t xml:space="preserve"> </w:t>
      </w:r>
      <w:r w:rsidR="00887AB6" w:rsidRPr="00887AB6">
        <w:rPr>
          <w:rFonts w:ascii="Times New Roman" w:hAnsi="Times New Roman"/>
          <w:i/>
          <w:iCs/>
          <w:sz w:val="24"/>
          <w:szCs w:val="24"/>
        </w:rPr>
        <w:t>Sygnaliści</w:t>
      </w:r>
      <w:r w:rsidR="00887AB6">
        <w:rPr>
          <w:rFonts w:ascii="Times New Roman" w:hAnsi="Times New Roman"/>
          <w:sz w:val="24"/>
          <w:szCs w:val="24"/>
        </w:rPr>
        <w:t>.</w:t>
      </w:r>
    </w:p>
    <w:p w14:paraId="4C958CCD" w14:textId="77777777" w:rsidR="00325FBB" w:rsidRDefault="00325FBB" w:rsidP="00795EDF">
      <w:pPr>
        <w:jc w:val="both"/>
        <w:rPr>
          <w:rFonts w:ascii="Times New Roman" w:hAnsi="Times New Roman"/>
          <w:sz w:val="24"/>
          <w:szCs w:val="24"/>
        </w:rPr>
      </w:pPr>
    </w:p>
    <w:p w14:paraId="204783F8" w14:textId="77777777" w:rsidR="00325FBB" w:rsidRDefault="00325FBB" w:rsidP="00795EDF">
      <w:pPr>
        <w:jc w:val="both"/>
        <w:rPr>
          <w:rFonts w:ascii="Times New Roman" w:hAnsi="Times New Roman"/>
          <w:sz w:val="24"/>
          <w:szCs w:val="24"/>
        </w:rPr>
      </w:pPr>
    </w:p>
    <w:p w14:paraId="729E7F5B" w14:textId="77777777" w:rsidR="00325FBB" w:rsidRDefault="00325FBB" w:rsidP="00795EDF">
      <w:pPr>
        <w:jc w:val="both"/>
        <w:rPr>
          <w:rFonts w:ascii="Times New Roman" w:hAnsi="Times New Roman"/>
          <w:sz w:val="24"/>
          <w:szCs w:val="24"/>
        </w:rPr>
      </w:pPr>
    </w:p>
    <w:p w14:paraId="4588C417" w14:textId="77777777" w:rsidR="00325FBB" w:rsidRDefault="00325FBB" w:rsidP="00795EDF">
      <w:pPr>
        <w:jc w:val="both"/>
        <w:rPr>
          <w:rFonts w:ascii="Times New Roman" w:hAnsi="Times New Roman"/>
          <w:sz w:val="24"/>
          <w:szCs w:val="24"/>
        </w:rPr>
      </w:pPr>
    </w:p>
    <w:p w14:paraId="2AD76DEA" w14:textId="77777777" w:rsidR="00325FBB" w:rsidRDefault="00325FBB" w:rsidP="00795EDF">
      <w:pPr>
        <w:jc w:val="both"/>
        <w:rPr>
          <w:rFonts w:ascii="Times New Roman" w:hAnsi="Times New Roman"/>
          <w:sz w:val="24"/>
          <w:szCs w:val="24"/>
        </w:rPr>
      </w:pPr>
    </w:p>
    <w:p w14:paraId="25A06F65" w14:textId="77777777" w:rsidR="00325FBB" w:rsidRPr="00795EDF" w:rsidRDefault="00325FBB" w:rsidP="00795EDF">
      <w:pPr>
        <w:jc w:val="both"/>
        <w:rPr>
          <w:rFonts w:ascii="Times New Roman" w:hAnsi="Times New Roman"/>
          <w:sz w:val="24"/>
          <w:szCs w:val="24"/>
        </w:rPr>
      </w:pPr>
    </w:p>
    <w:sectPr w:rsidR="00325FBB" w:rsidRPr="00795EDF" w:rsidSect="00661CE0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AF4A" w14:textId="77777777" w:rsidR="0071230E" w:rsidRDefault="0071230E" w:rsidP="004A7D5F">
      <w:pPr>
        <w:spacing w:after="0" w:line="240" w:lineRule="auto"/>
      </w:pPr>
      <w:r>
        <w:separator/>
      </w:r>
    </w:p>
  </w:endnote>
  <w:endnote w:type="continuationSeparator" w:id="0">
    <w:p w14:paraId="2FE44A49" w14:textId="77777777" w:rsidR="0071230E" w:rsidRDefault="0071230E" w:rsidP="004A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C560" w14:textId="77777777" w:rsidR="00661CE0" w:rsidRDefault="00661CE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E3E52B" w14:textId="77777777" w:rsidR="00661CE0" w:rsidRDefault="00661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EA0D" w14:textId="77777777" w:rsidR="0071230E" w:rsidRDefault="0071230E" w:rsidP="004A7D5F">
      <w:pPr>
        <w:spacing w:after="0" w:line="240" w:lineRule="auto"/>
      </w:pPr>
      <w:r>
        <w:separator/>
      </w:r>
    </w:p>
  </w:footnote>
  <w:footnote w:type="continuationSeparator" w:id="0">
    <w:p w14:paraId="7C17C6BB" w14:textId="77777777" w:rsidR="0071230E" w:rsidRDefault="0071230E" w:rsidP="004A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A456" w14:textId="77777777" w:rsidR="00A622F3" w:rsidRDefault="00A622F3" w:rsidP="00A622F3">
    <w:pPr>
      <w:pStyle w:val="Nagwek"/>
      <w:jc w:val="right"/>
    </w:pPr>
    <w:r w:rsidRPr="00C210C1">
      <w:t xml:space="preserve">Zał. nr </w:t>
    </w:r>
    <w:r>
      <w:t xml:space="preserve">1 </w:t>
    </w:r>
    <w:r w:rsidRPr="00C210C1">
      <w:t xml:space="preserve">do </w:t>
    </w:r>
    <w:r>
      <w:t>Zarządzenia Burmistrza Lidzbarka Warmińskiego</w:t>
    </w:r>
  </w:p>
  <w:p w14:paraId="6D7A47A3" w14:textId="77777777" w:rsidR="00A622F3" w:rsidRDefault="00A622F3" w:rsidP="00A622F3">
    <w:pPr>
      <w:pStyle w:val="Nagwek"/>
      <w:jc w:val="right"/>
    </w:pPr>
  </w:p>
  <w:p w14:paraId="071B3499" w14:textId="77777777" w:rsidR="00A622F3" w:rsidRDefault="00A622F3" w:rsidP="00A622F3">
    <w:pPr>
      <w:pStyle w:val="Nagwek"/>
    </w:pPr>
    <w:r>
      <w:t xml:space="preserve">Wersja 1 </w:t>
    </w:r>
    <w:r w:rsidRPr="00A622F3">
      <w:t>obowiązuje od dnia 25.09.2024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0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C55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5299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891549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4" w15:restartNumberingAfterBreak="0">
    <w:nsid w:val="0CF428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5C2F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A4C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2251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E073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2AC46C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9144C5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4D0DF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6478C3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7636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257DB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E77F9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015C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2E1F5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56399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FA4F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DE7A79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6CB36E9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B52B0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490101518">
    <w:abstractNumId w:val="19"/>
  </w:num>
  <w:num w:numId="2" w16cid:durableId="1924801015">
    <w:abstractNumId w:val="14"/>
  </w:num>
  <w:num w:numId="3" w16cid:durableId="1223517668">
    <w:abstractNumId w:val="15"/>
  </w:num>
  <w:num w:numId="4" w16cid:durableId="909996662">
    <w:abstractNumId w:val="12"/>
  </w:num>
  <w:num w:numId="5" w16cid:durableId="1844473072">
    <w:abstractNumId w:val="22"/>
  </w:num>
  <w:num w:numId="6" w16cid:durableId="258374207">
    <w:abstractNumId w:val="10"/>
  </w:num>
  <w:num w:numId="7" w16cid:durableId="686102571">
    <w:abstractNumId w:val="21"/>
  </w:num>
  <w:num w:numId="8" w16cid:durableId="1311322384">
    <w:abstractNumId w:val="2"/>
  </w:num>
  <w:num w:numId="9" w16cid:durableId="1998219143">
    <w:abstractNumId w:val="9"/>
  </w:num>
  <w:num w:numId="10" w16cid:durableId="1847744047">
    <w:abstractNumId w:val="4"/>
  </w:num>
  <w:num w:numId="11" w16cid:durableId="415323303">
    <w:abstractNumId w:val="3"/>
  </w:num>
  <w:num w:numId="12" w16cid:durableId="1476530351">
    <w:abstractNumId w:val="6"/>
  </w:num>
  <w:num w:numId="13" w16cid:durableId="1064109646">
    <w:abstractNumId w:val="16"/>
  </w:num>
  <w:num w:numId="14" w16cid:durableId="390928969">
    <w:abstractNumId w:val="5"/>
  </w:num>
  <w:num w:numId="15" w16cid:durableId="608662679">
    <w:abstractNumId w:val="20"/>
  </w:num>
  <w:num w:numId="16" w16cid:durableId="238290620">
    <w:abstractNumId w:val="13"/>
  </w:num>
  <w:num w:numId="17" w16cid:durableId="66535558">
    <w:abstractNumId w:val="1"/>
  </w:num>
  <w:num w:numId="18" w16cid:durableId="582956106">
    <w:abstractNumId w:val="11"/>
  </w:num>
  <w:num w:numId="19" w16cid:durableId="1208376514">
    <w:abstractNumId w:val="8"/>
  </w:num>
  <w:num w:numId="20" w16cid:durableId="1220826960">
    <w:abstractNumId w:val="0"/>
  </w:num>
  <w:num w:numId="21" w16cid:durableId="1429811775">
    <w:abstractNumId w:val="7"/>
  </w:num>
  <w:num w:numId="22" w16cid:durableId="1638605793">
    <w:abstractNumId w:val="18"/>
  </w:num>
  <w:num w:numId="23" w16cid:durableId="6493319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52841F-554F-4542-B6E5-C72AFE216188}"/>
  </w:docVars>
  <w:rsids>
    <w:rsidRoot w:val="00BB327E"/>
    <w:rsid w:val="0000408A"/>
    <w:rsid w:val="00007CE6"/>
    <w:rsid w:val="000178CC"/>
    <w:rsid w:val="00024962"/>
    <w:rsid w:val="00025796"/>
    <w:rsid w:val="00031171"/>
    <w:rsid w:val="00045330"/>
    <w:rsid w:val="000512E3"/>
    <w:rsid w:val="00057B4C"/>
    <w:rsid w:val="00072E68"/>
    <w:rsid w:val="00092A5B"/>
    <w:rsid w:val="000A0841"/>
    <w:rsid w:val="000A18C5"/>
    <w:rsid w:val="000A36CE"/>
    <w:rsid w:val="000D2C1D"/>
    <w:rsid w:val="000F547C"/>
    <w:rsid w:val="00103D5C"/>
    <w:rsid w:val="00107D51"/>
    <w:rsid w:val="00126CA4"/>
    <w:rsid w:val="001320E4"/>
    <w:rsid w:val="001322E7"/>
    <w:rsid w:val="00147756"/>
    <w:rsid w:val="001754BA"/>
    <w:rsid w:val="00187EE9"/>
    <w:rsid w:val="001A07D4"/>
    <w:rsid w:val="001A0B1F"/>
    <w:rsid w:val="001A651A"/>
    <w:rsid w:val="001B04B6"/>
    <w:rsid w:val="001B2DA9"/>
    <w:rsid w:val="001D006E"/>
    <w:rsid w:val="001E1FF5"/>
    <w:rsid w:val="001E7C37"/>
    <w:rsid w:val="00205E82"/>
    <w:rsid w:val="00237546"/>
    <w:rsid w:val="00250234"/>
    <w:rsid w:val="00273F64"/>
    <w:rsid w:val="0027418B"/>
    <w:rsid w:val="0028492A"/>
    <w:rsid w:val="002A36EC"/>
    <w:rsid w:val="002C1CB3"/>
    <w:rsid w:val="002C2DED"/>
    <w:rsid w:val="002E4C77"/>
    <w:rsid w:val="002F484E"/>
    <w:rsid w:val="002F57CE"/>
    <w:rsid w:val="002F7FE4"/>
    <w:rsid w:val="0031283F"/>
    <w:rsid w:val="00324A75"/>
    <w:rsid w:val="00325FBB"/>
    <w:rsid w:val="00330501"/>
    <w:rsid w:val="00333611"/>
    <w:rsid w:val="00335236"/>
    <w:rsid w:val="00337993"/>
    <w:rsid w:val="0034736C"/>
    <w:rsid w:val="00347B0E"/>
    <w:rsid w:val="00352337"/>
    <w:rsid w:val="0035473C"/>
    <w:rsid w:val="003727CD"/>
    <w:rsid w:val="0037332F"/>
    <w:rsid w:val="00375AD7"/>
    <w:rsid w:val="00380C27"/>
    <w:rsid w:val="00382B8F"/>
    <w:rsid w:val="00394C7C"/>
    <w:rsid w:val="003B2FDA"/>
    <w:rsid w:val="003B3857"/>
    <w:rsid w:val="003B67FC"/>
    <w:rsid w:val="003C5C86"/>
    <w:rsid w:val="003D4DD3"/>
    <w:rsid w:val="003D4FDD"/>
    <w:rsid w:val="00410710"/>
    <w:rsid w:val="004216FF"/>
    <w:rsid w:val="00422533"/>
    <w:rsid w:val="00422824"/>
    <w:rsid w:val="00433784"/>
    <w:rsid w:val="00442F38"/>
    <w:rsid w:val="0044310C"/>
    <w:rsid w:val="0044333C"/>
    <w:rsid w:val="00445432"/>
    <w:rsid w:val="00456127"/>
    <w:rsid w:val="00463581"/>
    <w:rsid w:val="004766FB"/>
    <w:rsid w:val="0047754C"/>
    <w:rsid w:val="00484125"/>
    <w:rsid w:val="00497203"/>
    <w:rsid w:val="004A4099"/>
    <w:rsid w:val="004A7D5F"/>
    <w:rsid w:val="004B6462"/>
    <w:rsid w:val="004D370F"/>
    <w:rsid w:val="004E1365"/>
    <w:rsid w:val="004E4D6D"/>
    <w:rsid w:val="00521681"/>
    <w:rsid w:val="00527C81"/>
    <w:rsid w:val="0053287B"/>
    <w:rsid w:val="00553E97"/>
    <w:rsid w:val="005567BB"/>
    <w:rsid w:val="00572D9A"/>
    <w:rsid w:val="00583962"/>
    <w:rsid w:val="005849BB"/>
    <w:rsid w:val="005B5DF1"/>
    <w:rsid w:val="005B5FCB"/>
    <w:rsid w:val="005C5E34"/>
    <w:rsid w:val="005D0017"/>
    <w:rsid w:val="005E7597"/>
    <w:rsid w:val="006129F8"/>
    <w:rsid w:val="00617929"/>
    <w:rsid w:val="00622A6C"/>
    <w:rsid w:val="00633D02"/>
    <w:rsid w:val="00634478"/>
    <w:rsid w:val="00651942"/>
    <w:rsid w:val="006607AF"/>
    <w:rsid w:val="00661C33"/>
    <w:rsid w:val="00661CE0"/>
    <w:rsid w:val="00664574"/>
    <w:rsid w:val="0067435B"/>
    <w:rsid w:val="006A0F54"/>
    <w:rsid w:val="006A3ACF"/>
    <w:rsid w:val="006B100D"/>
    <w:rsid w:val="006B2C44"/>
    <w:rsid w:val="006C00F6"/>
    <w:rsid w:val="006C209F"/>
    <w:rsid w:val="006D1B3B"/>
    <w:rsid w:val="006E4C7E"/>
    <w:rsid w:val="006E6D61"/>
    <w:rsid w:val="006F5B92"/>
    <w:rsid w:val="0071230E"/>
    <w:rsid w:val="00727AF0"/>
    <w:rsid w:val="00740D24"/>
    <w:rsid w:val="0074208D"/>
    <w:rsid w:val="007711C6"/>
    <w:rsid w:val="0077426F"/>
    <w:rsid w:val="0077555C"/>
    <w:rsid w:val="00795EDF"/>
    <w:rsid w:val="0079648D"/>
    <w:rsid w:val="007969C9"/>
    <w:rsid w:val="007D6468"/>
    <w:rsid w:val="007F1BC0"/>
    <w:rsid w:val="0081088B"/>
    <w:rsid w:val="008122F8"/>
    <w:rsid w:val="0082492F"/>
    <w:rsid w:val="00832534"/>
    <w:rsid w:val="008477FF"/>
    <w:rsid w:val="00857180"/>
    <w:rsid w:val="00862B94"/>
    <w:rsid w:val="0087016C"/>
    <w:rsid w:val="008761F7"/>
    <w:rsid w:val="00876614"/>
    <w:rsid w:val="00884E36"/>
    <w:rsid w:val="00885BB5"/>
    <w:rsid w:val="00886278"/>
    <w:rsid w:val="00887AB6"/>
    <w:rsid w:val="00894619"/>
    <w:rsid w:val="008964CB"/>
    <w:rsid w:val="008B48C5"/>
    <w:rsid w:val="008B6510"/>
    <w:rsid w:val="008E53C6"/>
    <w:rsid w:val="009159D6"/>
    <w:rsid w:val="00931237"/>
    <w:rsid w:val="00942FBF"/>
    <w:rsid w:val="009466EE"/>
    <w:rsid w:val="0095728D"/>
    <w:rsid w:val="00963467"/>
    <w:rsid w:val="00967938"/>
    <w:rsid w:val="00974E83"/>
    <w:rsid w:val="00977500"/>
    <w:rsid w:val="0098348D"/>
    <w:rsid w:val="009941AF"/>
    <w:rsid w:val="009A12BE"/>
    <w:rsid w:val="009C26EA"/>
    <w:rsid w:val="009C4C55"/>
    <w:rsid w:val="009E7F0A"/>
    <w:rsid w:val="009F3E79"/>
    <w:rsid w:val="00A2167D"/>
    <w:rsid w:val="00A25140"/>
    <w:rsid w:val="00A34870"/>
    <w:rsid w:val="00A476EE"/>
    <w:rsid w:val="00A5278F"/>
    <w:rsid w:val="00A622F3"/>
    <w:rsid w:val="00A673B1"/>
    <w:rsid w:val="00A74FDB"/>
    <w:rsid w:val="00A8717C"/>
    <w:rsid w:val="00AD39E0"/>
    <w:rsid w:val="00AE0AC3"/>
    <w:rsid w:val="00AF32F2"/>
    <w:rsid w:val="00B05231"/>
    <w:rsid w:val="00B06C59"/>
    <w:rsid w:val="00B07F3B"/>
    <w:rsid w:val="00B20F38"/>
    <w:rsid w:val="00B231C4"/>
    <w:rsid w:val="00B31A7B"/>
    <w:rsid w:val="00B46EAF"/>
    <w:rsid w:val="00B55195"/>
    <w:rsid w:val="00B55C50"/>
    <w:rsid w:val="00B60DC6"/>
    <w:rsid w:val="00B82650"/>
    <w:rsid w:val="00B922E2"/>
    <w:rsid w:val="00B966F2"/>
    <w:rsid w:val="00BA583F"/>
    <w:rsid w:val="00BB327E"/>
    <w:rsid w:val="00BD2A1B"/>
    <w:rsid w:val="00BD59EE"/>
    <w:rsid w:val="00BE09F2"/>
    <w:rsid w:val="00BE0EA2"/>
    <w:rsid w:val="00BE1DEB"/>
    <w:rsid w:val="00BE4463"/>
    <w:rsid w:val="00BF4B68"/>
    <w:rsid w:val="00C075A7"/>
    <w:rsid w:val="00C12E75"/>
    <w:rsid w:val="00C15722"/>
    <w:rsid w:val="00C210C1"/>
    <w:rsid w:val="00C337B3"/>
    <w:rsid w:val="00C45F5A"/>
    <w:rsid w:val="00C675FA"/>
    <w:rsid w:val="00C6769F"/>
    <w:rsid w:val="00C71A3A"/>
    <w:rsid w:val="00C97D41"/>
    <w:rsid w:val="00CA3496"/>
    <w:rsid w:val="00CA5748"/>
    <w:rsid w:val="00CB4FE7"/>
    <w:rsid w:val="00CB66EC"/>
    <w:rsid w:val="00CB6C0D"/>
    <w:rsid w:val="00CC65A5"/>
    <w:rsid w:val="00CF1666"/>
    <w:rsid w:val="00D03A3B"/>
    <w:rsid w:val="00D1317C"/>
    <w:rsid w:val="00D151EB"/>
    <w:rsid w:val="00D27CEC"/>
    <w:rsid w:val="00D40AFE"/>
    <w:rsid w:val="00D42999"/>
    <w:rsid w:val="00D51624"/>
    <w:rsid w:val="00D64605"/>
    <w:rsid w:val="00D76A88"/>
    <w:rsid w:val="00D82896"/>
    <w:rsid w:val="00D8425E"/>
    <w:rsid w:val="00D92B3D"/>
    <w:rsid w:val="00DC371C"/>
    <w:rsid w:val="00DD3C48"/>
    <w:rsid w:val="00DD5677"/>
    <w:rsid w:val="00DE48BC"/>
    <w:rsid w:val="00E30B4F"/>
    <w:rsid w:val="00E37CC9"/>
    <w:rsid w:val="00E57FB2"/>
    <w:rsid w:val="00E70A75"/>
    <w:rsid w:val="00E74FBB"/>
    <w:rsid w:val="00E8483D"/>
    <w:rsid w:val="00E84DD5"/>
    <w:rsid w:val="00E85390"/>
    <w:rsid w:val="00EA06C1"/>
    <w:rsid w:val="00EA247B"/>
    <w:rsid w:val="00EF0B91"/>
    <w:rsid w:val="00F01FB4"/>
    <w:rsid w:val="00F140A3"/>
    <w:rsid w:val="00F511AD"/>
    <w:rsid w:val="00F65FAC"/>
    <w:rsid w:val="00F7600C"/>
    <w:rsid w:val="00F7698A"/>
    <w:rsid w:val="00FA01CF"/>
    <w:rsid w:val="00FA2AE3"/>
    <w:rsid w:val="00FA36DC"/>
    <w:rsid w:val="00FA4FD2"/>
    <w:rsid w:val="00FE0579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5833C"/>
  <w14:defaultImageDpi w14:val="0"/>
  <w15:docId w15:val="{6C5E15E0-8A8C-44E5-8008-B3E0D6F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92A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27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27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27E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27E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27E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27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27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27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27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27E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27E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27E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27E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27E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27E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27E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27E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27E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27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27E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27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27E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27E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27E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27E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27E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C4C55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D24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5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5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5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E97"/>
    <w:rPr>
      <w:rFonts w:cs="Times New Roman"/>
    </w:rPr>
  </w:style>
  <w:style w:type="paragraph" w:styleId="Bezodstpw">
    <w:name w:val="No Spacing"/>
    <w:link w:val="BezodstpwZnak"/>
    <w:uiPriority w:val="1"/>
    <w:qFormat/>
    <w:rsid w:val="00553E97"/>
    <w:pPr>
      <w:spacing w:after="0" w:line="240" w:lineRule="auto"/>
    </w:pPr>
    <w:rPr>
      <w:rFonts w:eastAsiaTheme="minorEastAsia" w:cs="Times New Roman"/>
      <w:kern w:val="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3E97"/>
    <w:rPr>
      <w:rFonts w:eastAsiaTheme="minorEastAsia" w:cs="Times New Roman"/>
      <w:kern w:val="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DDC019-7EC8-4ECE-8CFE-67F818B4E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2841F-554F-4542-B6E5-C72AFE2161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3804</Words>
  <Characters>22826</Characters>
  <Application>Microsoft Office Word</Application>
  <DocSecurity>0</DocSecurity>
  <Lines>190</Lines>
  <Paragraphs>53</Paragraphs>
  <ScaleCrop>false</ScaleCrop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 Piotrowicz</cp:lastModifiedBy>
  <cp:revision>2</cp:revision>
  <cp:lastPrinted>2024-09-19T06:27:00Z</cp:lastPrinted>
  <dcterms:created xsi:type="dcterms:W3CDTF">2024-09-25T08:18:00Z</dcterms:created>
  <dcterms:modified xsi:type="dcterms:W3CDTF">2024-09-25T08:18:00Z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2024-08-20 09:56:40</vt:lpwstr>
  </property>
  <property fmtid="{D5CDD505-2E9C-101B-9397-08002B2CF9AE}" pid="4" name="wk_stat:znaki:liczba">
    <vt:lpwstr>20520</vt:lpwstr>
  </property>
  <property fmtid="{D5CDD505-2E9C-101B-9397-08002B2CF9AE}" pid="5" name="ZNAKI:">
    <vt:lpwstr>20520</vt:lpwstr>
  </property>
  <property fmtid="{D5CDD505-2E9C-101B-9397-08002B2CF9AE}" pid="6" name="wk_stat:linki:liczba">
    <vt:lpwstr>0</vt:lpwstr>
  </property>
</Properties>
</file>