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88BD" w14:textId="77777777" w:rsidR="00D41EA5" w:rsidRDefault="00D41EA5" w:rsidP="00CD20D6">
      <w:pPr>
        <w:jc w:val="center"/>
        <w:rPr>
          <w:b/>
          <w:bCs/>
          <w:sz w:val="36"/>
          <w:szCs w:val="36"/>
        </w:rPr>
      </w:pPr>
    </w:p>
    <w:p w14:paraId="74B0C2F0" w14:textId="4336A954" w:rsidR="004E2CBF" w:rsidRPr="00D41EA5" w:rsidRDefault="00CD20D6" w:rsidP="00CD20D6">
      <w:pPr>
        <w:jc w:val="center"/>
        <w:rPr>
          <w:b/>
          <w:bCs/>
          <w:sz w:val="36"/>
          <w:szCs w:val="36"/>
        </w:rPr>
      </w:pPr>
      <w:r w:rsidRPr="00D41EA5">
        <w:rPr>
          <w:b/>
          <w:bCs/>
          <w:sz w:val="36"/>
          <w:szCs w:val="36"/>
        </w:rPr>
        <w:t>Ogłoszenie wyników II otwartego konkursu ofert</w:t>
      </w:r>
    </w:p>
    <w:p w14:paraId="44A13A78" w14:textId="77777777" w:rsidR="00D41EA5" w:rsidRDefault="00D41EA5" w:rsidP="00CD20D6">
      <w:pPr>
        <w:jc w:val="center"/>
        <w:rPr>
          <w:b/>
          <w:bCs/>
        </w:rPr>
      </w:pPr>
    </w:p>
    <w:p w14:paraId="3CDFF8A1" w14:textId="318609A2" w:rsidR="00CD20D6" w:rsidRPr="00D41EA5" w:rsidRDefault="00CD20D6" w:rsidP="00CD20D6">
      <w:pPr>
        <w:jc w:val="center"/>
        <w:rPr>
          <w:b/>
          <w:bCs/>
        </w:rPr>
      </w:pPr>
      <w:r w:rsidRPr="00D41EA5">
        <w:rPr>
          <w:b/>
          <w:bCs/>
        </w:rPr>
        <w:t>Ogłoszonego zarządzeniem nr SE.0050.31.20</w:t>
      </w:r>
      <w:r w:rsidR="00647EE1">
        <w:rPr>
          <w:b/>
          <w:bCs/>
        </w:rPr>
        <w:t>2</w:t>
      </w:r>
      <w:r w:rsidRPr="00D41EA5">
        <w:rPr>
          <w:b/>
          <w:bCs/>
        </w:rPr>
        <w:t>2.WS</w:t>
      </w:r>
    </w:p>
    <w:p w14:paraId="11389FCB" w14:textId="7154C28E" w:rsidR="00CD20D6" w:rsidRDefault="00CD20D6" w:rsidP="00CD20D6">
      <w:pPr>
        <w:jc w:val="center"/>
        <w:rPr>
          <w:b/>
          <w:bCs/>
        </w:rPr>
      </w:pPr>
      <w:r w:rsidRPr="00D41EA5">
        <w:rPr>
          <w:b/>
          <w:bCs/>
        </w:rPr>
        <w:t>Burmistrza Lidzbarka Warmińskiego</w:t>
      </w:r>
      <w:r w:rsidRPr="00D41EA5">
        <w:rPr>
          <w:b/>
          <w:bCs/>
        </w:rPr>
        <w:t xml:space="preserve"> z dnia 24 lutego 2022 roku.</w:t>
      </w:r>
    </w:p>
    <w:p w14:paraId="5BB8C5D5" w14:textId="5A8A6D25" w:rsidR="00D41EA5" w:rsidRDefault="00D41EA5" w:rsidP="00CD20D6">
      <w:pPr>
        <w:jc w:val="center"/>
        <w:rPr>
          <w:b/>
          <w:bCs/>
        </w:rPr>
      </w:pPr>
    </w:p>
    <w:p w14:paraId="0B8A0C72" w14:textId="77777777" w:rsidR="00D41EA5" w:rsidRPr="00D41EA5" w:rsidRDefault="00D41EA5" w:rsidP="00CD20D6">
      <w:pPr>
        <w:jc w:val="center"/>
        <w:rPr>
          <w:b/>
          <w:bCs/>
        </w:rPr>
      </w:pPr>
    </w:p>
    <w:p w14:paraId="33744E53" w14:textId="33051415" w:rsidR="00CD20D6" w:rsidRPr="00DD12D2" w:rsidRDefault="00CD20D6" w:rsidP="00CD20D6">
      <w:pPr>
        <w:rPr>
          <w:b/>
          <w:bCs/>
        </w:rPr>
      </w:pPr>
      <w:r w:rsidRPr="00DD12D2">
        <w:rPr>
          <w:b/>
          <w:bCs/>
        </w:rPr>
        <w:t>Zadanie 1. Upowszechnianie kultury fizycznej i sportu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DD12D2" w:rsidRPr="0062208A" w14:paraId="030B447A" w14:textId="77777777" w:rsidTr="00DD12D2">
        <w:trPr>
          <w:trHeight w:val="104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4E2AF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bookmarkStart w:id="0" w:name="_Hlk67662690"/>
            <w:r w:rsidRPr="0062208A">
              <w:rPr>
                <w:rFonts w:eastAsia="Arial"/>
                <w:b/>
                <w:bCs/>
              </w:rPr>
              <w:t xml:space="preserve">Lp.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93727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5BC5D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83CE3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Ocena końcowa</w:t>
            </w:r>
          </w:p>
          <w:p w14:paraId="48B4A91B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(</w:t>
            </w:r>
            <w:r>
              <w:rPr>
                <w:rFonts w:eastAsia="Arial"/>
                <w:b/>
                <w:bCs/>
              </w:rPr>
              <w:t xml:space="preserve">średnia </w:t>
            </w:r>
            <w:r w:rsidRPr="0062208A">
              <w:rPr>
                <w:rFonts w:eastAsia="Arial"/>
                <w:b/>
                <w:bCs/>
              </w:rPr>
              <w:t>punkt</w:t>
            </w:r>
            <w:r>
              <w:rPr>
                <w:rFonts w:eastAsia="Arial"/>
                <w:b/>
                <w:bCs/>
              </w:rPr>
              <w:t>ów</w:t>
            </w:r>
            <w:r w:rsidRPr="0062208A">
              <w:rPr>
                <w:rFonts w:eastAsia="Arial"/>
                <w:b/>
                <w:bCs/>
              </w:rPr>
              <w:t>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84613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Kwota </w:t>
            </w:r>
          </w:p>
          <w:p w14:paraId="7F353BDD" w14:textId="77777777" w:rsidR="00DD12D2" w:rsidRPr="0062208A" w:rsidRDefault="00DD12D2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przyznanej</w:t>
            </w:r>
          </w:p>
          <w:p w14:paraId="38467BE1" w14:textId="77777777" w:rsidR="00DD12D2" w:rsidRPr="0062208A" w:rsidRDefault="00DD12D2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dotacji (zł)</w:t>
            </w:r>
          </w:p>
        </w:tc>
      </w:tr>
      <w:bookmarkEnd w:id="0"/>
      <w:tr w:rsidR="00DD12D2" w:rsidRPr="0062208A" w14:paraId="0FBCDB2A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EB8B6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110766" w14:textId="77777777" w:rsidR="00DD12D2" w:rsidRPr="0062208A" w:rsidRDefault="00DD12D2" w:rsidP="00BA4BC8">
            <w:pPr>
              <w:suppressLineNumbers/>
              <w:snapToGrid w:val="0"/>
              <w:jc w:val="center"/>
            </w:pPr>
            <w:r w:rsidRPr="0062208A">
              <w:rPr>
                <w:rFonts w:eastAsia="SimSun"/>
                <w:b/>
                <w:kern w:val="1"/>
              </w:rPr>
              <w:t>Ludowy Uczniowski Klub Sportowy „Kłobuk” Lidzbark Warmiński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5800B" w14:textId="77777777" w:rsidR="00DD12D2" w:rsidRPr="0062208A" w:rsidRDefault="00DD12D2" w:rsidP="00BA4BC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0062208A">
              <w:rPr>
                <w:b/>
              </w:rPr>
              <w:t>Działalność</w:t>
            </w:r>
            <w:r>
              <w:rPr>
                <w:b/>
              </w:rPr>
              <w:t xml:space="preserve"> </w:t>
            </w:r>
            <w:r w:rsidRPr="0062208A">
              <w:rPr>
                <w:b/>
              </w:rPr>
              <w:t>Sekcji Lekkoatletycznej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1DCB03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86 (17,2)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020D16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8.000,00 zł</w:t>
            </w:r>
          </w:p>
        </w:tc>
      </w:tr>
      <w:tr w:rsidR="00DD12D2" w:rsidRPr="0062208A" w14:paraId="0A487D86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308963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137E78" w14:textId="77777777" w:rsidR="00DD12D2" w:rsidRPr="0062208A" w:rsidRDefault="00DD12D2" w:rsidP="00BA4BC8">
            <w:pPr>
              <w:snapToGrid w:val="0"/>
              <w:spacing w:line="100" w:lineRule="atLeast"/>
              <w:jc w:val="center"/>
            </w:pPr>
            <w:r w:rsidRPr="0062208A">
              <w:rPr>
                <w:b/>
                <w:bCs/>
              </w:rPr>
              <w:t>Elite Fight Club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E7A3D3" w14:textId="77777777" w:rsidR="00DD12D2" w:rsidRPr="0062208A" w:rsidRDefault="00DD12D2" w:rsidP="00BA4BC8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 xml:space="preserve">Organizacja zajęć bokserskich oraz zajęć ogólnorozwojowych dla dzieci, młodzieży </w:t>
            </w:r>
            <w:r>
              <w:rPr>
                <w:b/>
                <w:color w:val="auto"/>
                <w:sz w:val="22"/>
                <w:szCs w:val="22"/>
              </w:rPr>
              <w:t>i</w:t>
            </w:r>
            <w:r w:rsidRPr="0062208A">
              <w:rPr>
                <w:b/>
                <w:color w:val="auto"/>
                <w:sz w:val="22"/>
                <w:szCs w:val="22"/>
              </w:rPr>
              <w:t xml:space="preserve"> dorosłych z terenu Gminy Lidzbark Warmiński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4B49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91 (18,2)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0BDA7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5.000,00 zł</w:t>
            </w:r>
          </w:p>
        </w:tc>
      </w:tr>
      <w:tr w:rsidR="00DD12D2" w:rsidRPr="0062208A" w14:paraId="02027654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042698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14:paraId="2C494F71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3.</w:t>
            </w:r>
          </w:p>
          <w:p w14:paraId="13795AB3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14:paraId="319944CB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  <w:p w14:paraId="5FF0E953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3FD3B" w14:textId="77777777" w:rsidR="00DD12D2" w:rsidRPr="0062208A" w:rsidRDefault="00DD12D2" w:rsidP="00BA4BC8">
            <w:pPr>
              <w:snapToGrid w:val="0"/>
              <w:jc w:val="center"/>
              <w:rPr>
                <w:b/>
                <w:bCs/>
              </w:rPr>
            </w:pPr>
            <w:r w:rsidRPr="0062208A">
              <w:rPr>
                <w:b/>
              </w:rPr>
              <w:t>KS LOK Warmiak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867F60" w14:textId="77777777" w:rsidR="00DD12D2" w:rsidRPr="0062208A" w:rsidRDefault="00DD12D2" w:rsidP="00BA4BC8">
            <w:pPr>
              <w:autoSpaceDE w:val="0"/>
              <w:snapToGrid w:val="0"/>
              <w:rPr>
                <w:b/>
              </w:rPr>
            </w:pPr>
            <w:r w:rsidRPr="0062208A">
              <w:rPr>
                <w:rFonts w:eastAsia="SimSun"/>
                <w:b/>
                <w:kern w:val="1"/>
              </w:rPr>
              <w:t>Organizacja i upowszechnianie sportów obronnych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14F87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111 (22,2)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E4DD16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9.000,00 zł</w:t>
            </w:r>
          </w:p>
        </w:tc>
      </w:tr>
      <w:tr w:rsidR="00DD12D2" w:rsidRPr="0062208A" w14:paraId="316528BE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2261F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D302F" w14:textId="77777777" w:rsidR="00DD12D2" w:rsidRPr="0062208A" w:rsidRDefault="00DD12D2" w:rsidP="00BA4BC8">
            <w:pPr>
              <w:snapToGrid w:val="0"/>
              <w:spacing w:after="200" w:line="100" w:lineRule="atLeast"/>
              <w:jc w:val="center"/>
            </w:pPr>
            <w:r w:rsidRPr="0062208A">
              <w:rPr>
                <w:rFonts w:eastAsia="SimSun"/>
                <w:b/>
                <w:kern w:val="1"/>
              </w:rPr>
              <w:t>Lidzbarski  Klub  Sportów  Walki  OLYMPIA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2E390A" w14:textId="77777777" w:rsidR="00DD12D2" w:rsidRPr="0062208A" w:rsidRDefault="00DD12D2" w:rsidP="00BA4BC8">
            <w:pPr>
              <w:autoSpaceDE w:val="0"/>
              <w:snapToGrid w:val="0"/>
            </w:pPr>
            <w:r w:rsidRPr="0062208A">
              <w:rPr>
                <w:b/>
                <w:bCs/>
              </w:rPr>
              <w:t>Gala Sportu “Olympia Fight Night III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F16CB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117 (23,4)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2A1B4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5.000,00 zł</w:t>
            </w:r>
          </w:p>
        </w:tc>
      </w:tr>
      <w:tr w:rsidR="00DD12D2" w:rsidRPr="0062208A" w14:paraId="7A90E686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8D279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F3070" w14:textId="77777777" w:rsidR="00DD12D2" w:rsidRPr="0062208A" w:rsidRDefault="00DD12D2" w:rsidP="00BA4BC8">
            <w:pPr>
              <w:spacing w:after="200" w:line="276" w:lineRule="auto"/>
              <w:jc w:val="center"/>
              <w:rPr>
                <w:rFonts w:eastAsia="SimSun"/>
                <w:b/>
                <w:kern w:val="1"/>
              </w:rPr>
            </w:pPr>
          </w:p>
          <w:p w14:paraId="06C239A5" w14:textId="77777777" w:rsidR="00DD12D2" w:rsidRPr="0062208A" w:rsidRDefault="00DD12D2" w:rsidP="00BA4BC8">
            <w:pPr>
              <w:spacing w:after="200" w:line="276" w:lineRule="auto"/>
              <w:jc w:val="center"/>
              <w:rPr>
                <w:rFonts w:eastAsia="SimSun"/>
                <w:b/>
                <w:kern w:val="1"/>
              </w:rPr>
            </w:pPr>
            <w:r w:rsidRPr="0062208A">
              <w:rPr>
                <w:rFonts w:eastAsia="SimSun"/>
                <w:b/>
                <w:kern w:val="1"/>
              </w:rPr>
              <w:t>Ludowy Uczniowski Klub Sportowy „Warmia”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2A1334" w14:textId="77777777" w:rsidR="00DD12D2" w:rsidRPr="0062208A" w:rsidRDefault="00DD12D2" w:rsidP="00BA4BC8">
            <w:pPr>
              <w:suppressLineNumbers/>
              <w:snapToGrid w:val="0"/>
            </w:pPr>
            <w:r w:rsidRPr="0062208A">
              <w:rPr>
                <w:b/>
              </w:rPr>
              <w:t>Zapasy i sumo sportem dzieci i młodziezy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FAECC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117 (23,4)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519A14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27.000,00 zł</w:t>
            </w:r>
          </w:p>
        </w:tc>
      </w:tr>
      <w:tr w:rsidR="00DD12D2" w:rsidRPr="0062208A" w14:paraId="4767657A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8AD26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47580F" w14:textId="77777777" w:rsidR="00DD12D2" w:rsidRPr="0062208A" w:rsidRDefault="00DD12D2" w:rsidP="00BA4BC8">
            <w:pPr>
              <w:snapToGrid w:val="0"/>
              <w:spacing w:after="200" w:line="100" w:lineRule="atLeast"/>
              <w:jc w:val="center"/>
              <w:rPr>
                <w:rFonts w:eastAsia="SimSun"/>
                <w:b/>
                <w:kern w:val="1"/>
              </w:rPr>
            </w:pPr>
            <w:r w:rsidRPr="0062208A">
              <w:rPr>
                <w:rFonts w:eastAsia="SimSun"/>
                <w:b/>
                <w:kern w:val="1"/>
              </w:rPr>
              <w:t>Młodzieżowy Klub Sportowy „SWIM TEAM”</w:t>
            </w:r>
          </w:p>
          <w:p w14:paraId="3C09F557" w14:textId="77777777" w:rsidR="00DD12D2" w:rsidRPr="0062208A" w:rsidRDefault="00DD12D2" w:rsidP="00BA4BC8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15E5CB" w14:textId="4C494359" w:rsidR="00DD12D2" w:rsidRPr="0062208A" w:rsidRDefault="00DD12D2" w:rsidP="00BA4BC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  <w:bCs/>
              </w:rPr>
            </w:pPr>
            <w:r w:rsidRPr="0062208A">
              <w:rPr>
                <w:b/>
              </w:rPr>
              <w:t xml:space="preserve">Organizacja </w:t>
            </w:r>
            <w:r>
              <w:rPr>
                <w:b/>
              </w:rPr>
              <w:t>p</w:t>
            </w:r>
            <w:r w:rsidRPr="0062208A">
              <w:rPr>
                <w:b/>
              </w:rPr>
              <w:t>ozalekcyjny</w:t>
            </w:r>
            <w:r>
              <w:rPr>
                <w:b/>
              </w:rPr>
              <w:t xml:space="preserve">ch </w:t>
            </w:r>
            <w:r w:rsidRPr="0062208A">
              <w:rPr>
                <w:b/>
              </w:rPr>
              <w:t xml:space="preserve">i pozaszkolnych zajęć sportowych w zakresie szkolenia z pływania dla </w:t>
            </w:r>
            <w:r w:rsidRPr="0062208A">
              <w:rPr>
                <w:b/>
              </w:rPr>
              <w:lastRenderedPageBreak/>
              <w:t>dzieci i młodzieży z miasta Lidzbark Warmiński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D78C3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110 (22)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AE866A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8.000,00 zł</w:t>
            </w:r>
          </w:p>
        </w:tc>
      </w:tr>
      <w:tr w:rsidR="00DD12D2" w:rsidRPr="0062208A" w14:paraId="174D07E7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CD268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0DEDC" w14:textId="77777777" w:rsidR="00DD12D2" w:rsidRPr="00397E3D" w:rsidRDefault="00DD12D2" w:rsidP="00BA4BC8">
            <w:pPr>
              <w:spacing w:after="200" w:line="276" w:lineRule="auto"/>
              <w:jc w:val="center"/>
              <w:rPr>
                <w:b/>
                <w:bCs/>
              </w:rPr>
            </w:pPr>
            <w:r w:rsidRPr="00397E3D">
              <w:rPr>
                <w:b/>
                <w:bCs/>
              </w:rPr>
              <w:t>Lidzbarskie Stowarzyszenie Tenisa Ziemnego “SMECZ”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27A2A" w14:textId="77777777" w:rsidR="00DD12D2" w:rsidRPr="00A632A2" w:rsidRDefault="00DD12D2" w:rsidP="00BA4BC8">
            <w:pPr>
              <w:suppressLineNumbers/>
              <w:snapToGrid w:val="0"/>
              <w:rPr>
                <w:b/>
                <w:bCs/>
              </w:rPr>
            </w:pPr>
            <w:r w:rsidRPr="00A632A2">
              <w:rPr>
                <w:b/>
                <w:bCs/>
              </w:rPr>
              <w:t xml:space="preserve">Organizacja cyklu treningowego dzieci </w:t>
            </w:r>
            <w:r>
              <w:rPr>
                <w:b/>
                <w:bCs/>
              </w:rPr>
              <w:br/>
              <w:t>i</w:t>
            </w:r>
            <w:r w:rsidRPr="00A632A2">
              <w:rPr>
                <w:b/>
                <w:bCs/>
              </w:rPr>
              <w:t xml:space="preserve"> młodzieży oraz turniejów tenisa ziemnego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554160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 (14,2)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9C87B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4.000,00 zł</w:t>
            </w:r>
          </w:p>
        </w:tc>
      </w:tr>
      <w:tr w:rsidR="00DD12D2" w:rsidRPr="0062208A" w14:paraId="2E2FF16E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34EE02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9B61F8" w14:textId="77777777" w:rsidR="00DD12D2" w:rsidRPr="0062208A" w:rsidRDefault="00DD12D2" w:rsidP="00BA4BC8">
            <w:pPr>
              <w:snapToGrid w:val="0"/>
              <w:spacing w:after="200" w:line="100" w:lineRule="atLeast"/>
              <w:jc w:val="center"/>
            </w:pPr>
            <w:r w:rsidRPr="0062208A">
              <w:rPr>
                <w:rFonts w:eastAsia="SimSun"/>
                <w:b/>
                <w:kern w:val="1"/>
              </w:rPr>
              <w:t>Stowarzyszenie PROGRES Akademia Piłkarska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A5D7B" w14:textId="77777777" w:rsidR="00DD12D2" w:rsidRPr="0062208A" w:rsidRDefault="00DD12D2" w:rsidP="00BA4BC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eastAsia="Calibri"/>
                <w:b/>
              </w:rPr>
            </w:pPr>
            <w:r w:rsidRPr="0062208A">
              <w:rPr>
                <w:rFonts w:eastAsia="Calibri"/>
                <w:b/>
              </w:rPr>
              <w:t>Organizacja stałego szkolenia z zakresu kultury fizycznej oraz piłki nożnej dla dzieci i młodzieży z Gminy Miejskiej Lidzbark Warmiński</w:t>
            </w:r>
            <w:r>
              <w:rPr>
                <w:rFonts w:eastAsia="Calibri"/>
                <w:b/>
              </w:rPr>
              <w:t xml:space="preserve"> obejmujące udział w turniejach piłkarskich oraz rozgrywkach WMPZPN oraz udział w turnieju międzynarodowym w Lingen (Niemcy)</w:t>
            </w:r>
          </w:p>
          <w:p w14:paraId="12B11CB1" w14:textId="77777777" w:rsidR="00DD12D2" w:rsidRPr="0062208A" w:rsidRDefault="00DD12D2" w:rsidP="00BA4BC8">
            <w:pPr>
              <w:suppressLineNumbers/>
              <w:snapToGrid w:val="0"/>
            </w:pP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6601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93 (18,6)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C0DECC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27.000,00 zł</w:t>
            </w:r>
          </w:p>
        </w:tc>
      </w:tr>
      <w:tr w:rsidR="00DD12D2" w:rsidRPr="0062208A" w14:paraId="65BA9A03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DE11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C0871E" w14:textId="77777777" w:rsidR="00DD12D2" w:rsidRPr="0062208A" w:rsidRDefault="00DD12D2" w:rsidP="00BA4BC8">
            <w:pPr>
              <w:spacing w:after="200" w:line="276" w:lineRule="auto"/>
              <w:jc w:val="center"/>
              <w:rPr>
                <w:rFonts w:eastAsia="SimSun"/>
                <w:b/>
                <w:bCs/>
                <w:kern w:val="1"/>
              </w:rPr>
            </w:pPr>
          </w:p>
          <w:p w14:paraId="630C7558" w14:textId="77777777" w:rsidR="00DD12D2" w:rsidRPr="0062208A" w:rsidRDefault="00DD12D2" w:rsidP="00BA4BC8">
            <w:pPr>
              <w:spacing w:after="200" w:line="276" w:lineRule="auto"/>
              <w:jc w:val="center"/>
              <w:rPr>
                <w:b/>
                <w:bCs/>
              </w:rPr>
            </w:pPr>
            <w:r w:rsidRPr="0062208A">
              <w:rPr>
                <w:b/>
                <w:bCs/>
              </w:rPr>
              <w:t>MKS Polonia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EAB53" w14:textId="77777777" w:rsidR="00DD12D2" w:rsidRPr="0062208A" w:rsidRDefault="00DD12D2" w:rsidP="00BA4BC8">
            <w:pPr>
              <w:suppressLineNumbers/>
              <w:snapToGrid w:val="0"/>
            </w:pPr>
            <w:r w:rsidRPr="0062208A">
              <w:rPr>
                <w:b/>
              </w:rPr>
              <w:t>Piłka nożna dla wszystkich . Trening         i doskonalenie umiejętności gry oraz rywalizacja sportowa      w ramach rozgrywek Warmińsko-Mazurskiego Związku Piłki Nożnej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F80BF" w14:textId="77777777" w:rsidR="00DD12D2" w:rsidRPr="0062208A" w:rsidRDefault="00DD12D2" w:rsidP="00BA4BC8">
            <w:pPr>
              <w:jc w:val="center"/>
            </w:pPr>
          </w:p>
          <w:p w14:paraId="3FFAE0F3" w14:textId="77777777" w:rsidR="00DD12D2" w:rsidRPr="0062208A" w:rsidRDefault="00DD12D2" w:rsidP="00BA4BC8">
            <w:pPr>
              <w:jc w:val="center"/>
            </w:pPr>
          </w:p>
          <w:p w14:paraId="1694A1A6" w14:textId="77777777" w:rsidR="00DD12D2" w:rsidRPr="0062208A" w:rsidRDefault="00DD12D2" w:rsidP="00BA4BC8">
            <w:pPr>
              <w:jc w:val="center"/>
            </w:pPr>
            <w:r>
              <w:t>132 (26,4)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A08D6" w14:textId="77777777" w:rsidR="00DD12D2" w:rsidRPr="0062208A" w:rsidRDefault="00DD12D2" w:rsidP="00BA4BC8">
            <w:pPr>
              <w:jc w:val="center"/>
            </w:pPr>
          </w:p>
          <w:p w14:paraId="1F01E80A" w14:textId="77777777" w:rsidR="00DD12D2" w:rsidRPr="0062208A" w:rsidRDefault="00DD12D2" w:rsidP="00BA4BC8">
            <w:pPr>
              <w:jc w:val="center"/>
            </w:pPr>
          </w:p>
          <w:p w14:paraId="272F897F" w14:textId="77777777" w:rsidR="00DD12D2" w:rsidRPr="0062208A" w:rsidRDefault="00DD12D2" w:rsidP="00BA4BC8">
            <w:pPr>
              <w:jc w:val="center"/>
            </w:pPr>
            <w:r>
              <w:t>102.000,00 zł</w:t>
            </w:r>
          </w:p>
        </w:tc>
      </w:tr>
      <w:tr w:rsidR="00DD12D2" w:rsidRPr="0062208A" w14:paraId="7BDB05D3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34CDE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8AA13" w14:textId="77777777" w:rsidR="00DD12D2" w:rsidRPr="0062208A" w:rsidRDefault="00DD12D2" w:rsidP="00BA4BC8">
            <w:pPr>
              <w:spacing w:after="200" w:line="276" w:lineRule="auto"/>
              <w:jc w:val="center"/>
            </w:pPr>
            <w:r w:rsidRPr="0062208A">
              <w:rPr>
                <w:b/>
              </w:rPr>
              <w:t>Warmiński Auto-Moto Klub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19B68" w14:textId="77777777" w:rsidR="00DD12D2" w:rsidRPr="0062208A" w:rsidRDefault="00DD12D2" w:rsidP="00BA4BC8">
            <w:pPr>
              <w:suppressLineNumbers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Mistrzostwa Polski CROSSBRUK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3AC0A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76 (15,2)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9BCB82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8.000,00 zł</w:t>
            </w:r>
          </w:p>
        </w:tc>
      </w:tr>
      <w:tr w:rsidR="00DD12D2" w:rsidRPr="0062208A" w14:paraId="63F4308F" w14:textId="77777777" w:rsidTr="00BA4BC8">
        <w:trPr>
          <w:trHeight w:val="100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B7A6C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443FF" w14:textId="77777777" w:rsidR="00DD12D2" w:rsidRPr="0062208A" w:rsidRDefault="00DD12D2" w:rsidP="00BA4BC8">
            <w:pPr>
              <w:spacing w:after="200" w:line="276" w:lineRule="auto"/>
              <w:jc w:val="center"/>
            </w:pPr>
            <w:r w:rsidRPr="0062208A">
              <w:rPr>
                <w:b/>
              </w:rPr>
              <w:t>Moto  Klub Lidzbark Warmiński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816168" w14:textId="77777777" w:rsidR="00DD12D2" w:rsidRPr="0062208A" w:rsidRDefault="00DD12D2" w:rsidP="00BA4BC8">
            <w:pPr>
              <w:spacing w:after="200" w:line="276" w:lineRule="auto"/>
              <w:rPr>
                <w:b/>
              </w:rPr>
            </w:pPr>
            <w:r w:rsidRPr="0062208A">
              <w:rPr>
                <w:rFonts w:eastAsia="SimSun"/>
                <w:b/>
                <w:kern w:val="1"/>
              </w:rPr>
              <w:t>Motocrossowy Program Szkoleniowy w roku 202</w:t>
            </w:r>
            <w:r>
              <w:rPr>
                <w:rFonts w:eastAsia="SimSun"/>
                <w:b/>
                <w:kern w:val="1"/>
              </w:rPr>
              <w:t>2</w:t>
            </w:r>
            <w:r w:rsidRPr="0062208A">
              <w:rPr>
                <w:rFonts w:eastAsia="SimSun"/>
                <w:b/>
                <w:kern w:val="1"/>
              </w:rPr>
              <w:t xml:space="preserve"> dla dzieci w wieku szkolnym, organizacja Motocrossowych Mistrzostw Strefy Północnej, Mistrzostw Okręgu Warmińsko-</w:t>
            </w:r>
            <w:r w:rsidRPr="0062208A">
              <w:rPr>
                <w:rFonts w:eastAsia="SimSun"/>
                <w:b/>
                <w:kern w:val="1"/>
              </w:rPr>
              <w:lastRenderedPageBreak/>
              <w:t>Mazurskiego oraz cykl zawodów Motocrossowe Mistrzostwa amatorów Warmii i Mazur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2AF78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124 (24,8)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925C8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17.000,00 zł</w:t>
            </w:r>
          </w:p>
        </w:tc>
      </w:tr>
      <w:tr w:rsidR="00DD12D2" w:rsidRPr="0062208A" w14:paraId="515A76A6" w14:textId="77777777" w:rsidTr="00BA4BC8">
        <w:tc>
          <w:tcPr>
            <w:tcW w:w="797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7BA6A" w14:textId="77777777" w:rsidR="00DD12D2" w:rsidRPr="0062208A" w:rsidRDefault="00DD12D2" w:rsidP="00BA4BC8">
            <w:pPr>
              <w:autoSpaceDE w:val="0"/>
              <w:snapToGrid w:val="0"/>
              <w:jc w:val="right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Łączna kwota dotacji 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72D88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220.000,-</w:t>
            </w:r>
          </w:p>
        </w:tc>
      </w:tr>
    </w:tbl>
    <w:p w14:paraId="64E04809" w14:textId="4CD4E1B6" w:rsidR="00CD20D6" w:rsidRDefault="00CD20D6" w:rsidP="00CD20D6"/>
    <w:p w14:paraId="1DE3EF3E" w14:textId="61A792AE" w:rsidR="00DD12D2" w:rsidRDefault="00DD12D2" w:rsidP="00CD20D6"/>
    <w:p w14:paraId="74B315C5" w14:textId="729DA9FC" w:rsidR="00DD12D2" w:rsidRDefault="00DD12D2" w:rsidP="00CD20D6"/>
    <w:p w14:paraId="007F49C8" w14:textId="77777777" w:rsidR="00DD12D2" w:rsidRDefault="00DD12D2" w:rsidP="00CD20D6">
      <w:pPr>
        <w:rPr>
          <w:b/>
          <w:bCs/>
        </w:rPr>
      </w:pPr>
    </w:p>
    <w:p w14:paraId="237F708F" w14:textId="77777777" w:rsidR="00DD12D2" w:rsidRDefault="00DD12D2" w:rsidP="00CD20D6">
      <w:pPr>
        <w:rPr>
          <w:b/>
          <w:bCs/>
        </w:rPr>
      </w:pPr>
    </w:p>
    <w:p w14:paraId="258F289A" w14:textId="2E3E34E1" w:rsidR="00DD12D2" w:rsidRDefault="00DD12D2" w:rsidP="00CD20D6">
      <w:pPr>
        <w:rPr>
          <w:b/>
          <w:bCs/>
        </w:rPr>
      </w:pPr>
      <w:r w:rsidRPr="00DD12D2">
        <w:rPr>
          <w:b/>
          <w:bCs/>
        </w:rPr>
        <w:t>Zadanie 2. Działania w zakresie kulturalno-edukacyjnym wspierające rozwój zainteresowań społeczności lokalnej. Ochrona dóbr kultury i dziedzictwa narodowego</w:t>
      </w:r>
    </w:p>
    <w:p w14:paraId="2CD54784" w14:textId="0D255E69" w:rsidR="00DD12D2" w:rsidRDefault="00DD12D2" w:rsidP="00CD20D6">
      <w:pPr>
        <w:rPr>
          <w:b/>
          <w:bCs/>
        </w:rPr>
      </w:pPr>
    </w:p>
    <w:tbl>
      <w:tblPr>
        <w:tblW w:w="97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431"/>
        <w:gridCol w:w="2325"/>
        <w:gridCol w:w="1684"/>
        <w:gridCol w:w="1693"/>
      </w:tblGrid>
      <w:tr w:rsidR="00DD12D2" w:rsidRPr="0062208A" w14:paraId="6FC37F77" w14:textId="77777777" w:rsidTr="00BA4BC8">
        <w:trPr>
          <w:trHeight w:val="77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32850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Lp. </w:t>
            </w:r>
          </w:p>
        </w:tc>
        <w:tc>
          <w:tcPr>
            <w:tcW w:w="3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E54B7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Nazwa oferenta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4B591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Tytuł projektu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64149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Ocena końcowa</w:t>
            </w:r>
          </w:p>
          <w:p w14:paraId="22E35D8C" w14:textId="590684DD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(</w:t>
            </w:r>
            <w:r>
              <w:rPr>
                <w:rFonts w:eastAsia="Arial"/>
                <w:b/>
                <w:bCs/>
              </w:rPr>
              <w:t>śr</w:t>
            </w:r>
            <w:r>
              <w:rPr>
                <w:rFonts w:eastAsia="Arial"/>
                <w:b/>
                <w:bCs/>
              </w:rPr>
              <w:t>e</w:t>
            </w:r>
            <w:r>
              <w:rPr>
                <w:rFonts w:eastAsia="Arial"/>
                <w:b/>
                <w:bCs/>
              </w:rPr>
              <w:t xml:space="preserve">dnia </w:t>
            </w:r>
            <w:r w:rsidRPr="0062208A">
              <w:rPr>
                <w:rFonts w:eastAsia="Arial"/>
                <w:b/>
                <w:bCs/>
              </w:rPr>
              <w:t>punkt</w:t>
            </w:r>
            <w:r>
              <w:rPr>
                <w:rFonts w:eastAsia="Arial"/>
                <w:b/>
                <w:bCs/>
              </w:rPr>
              <w:t>owa</w:t>
            </w:r>
            <w:r w:rsidRPr="0062208A">
              <w:rPr>
                <w:rFonts w:eastAsia="Arial"/>
                <w:b/>
                <w:bCs/>
              </w:rPr>
              <w:t>)</w:t>
            </w:r>
          </w:p>
        </w:tc>
        <w:tc>
          <w:tcPr>
            <w:tcW w:w="1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8770A" w14:textId="77777777" w:rsidR="00DD12D2" w:rsidRPr="0062208A" w:rsidRDefault="00DD12D2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Kwota </w:t>
            </w:r>
          </w:p>
          <w:p w14:paraId="194B706F" w14:textId="77777777" w:rsidR="00DD12D2" w:rsidRPr="0062208A" w:rsidRDefault="00DD12D2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przyznanej</w:t>
            </w:r>
          </w:p>
          <w:p w14:paraId="7E2515D5" w14:textId="77777777" w:rsidR="00DD12D2" w:rsidRPr="0062208A" w:rsidRDefault="00DD12D2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dotacji (zł)</w:t>
            </w:r>
          </w:p>
        </w:tc>
      </w:tr>
      <w:tr w:rsidR="00DD12D2" w:rsidRPr="0062208A" w14:paraId="20FF4F23" w14:textId="77777777" w:rsidTr="00BA4BC8">
        <w:trPr>
          <w:trHeight w:val="2599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DF86F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08C12" w14:textId="77777777" w:rsidR="00DD12D2" w:rsidRPr="00794BB8" w:rsidRDefault="00DD12D2" w:rsidP="00BA4B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94BB8">
              <w:rPr>
                <w:b/>
                <w:bCs/>
                <w:color w:val="auto"/>
                <w:sz w:val="22"/>
                <w:szCs w:val="22"/>
              </w:rPr>
              <w:t>Stowarzyszenie Varmia Cultura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A6EE5" w14:textId="77777777" w:rsidR="00DD12D2" w:rsidRPr="0062208A" w:rsidRDefault="00DD12D2" w:rsidP="00BA4BC8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Warsztaty wzornictwa warmińskiego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FD37A9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115 (23)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4D1A85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3.500,00 zł</w:t>
            </w:r>
          </w:p>
        </w:tc>
      </w:tr>
      <w:tr w:rsidR="00DD12D2" w:rsidRPr="0062208A" w14:paraId="6B0D1B7E" w14:textId="77777777" w:rsidTr="00BA4BC8">
        <w:trPr>
          <w:trHeight w:val="773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BBDFD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48FAA" w14:textId="77777777" w:rsidR="00DD12D2" w:rsidRPr="00794BB8" w:rsidRDefault="00DD12D2" w:rsidP="00BA4BC8">
            <w:pPr>
              <w:pStyle w:val="Default"/>
              <w:rPr>
                <w:rFonts w:eastAsia="SimSun"/>
                <w:b/>
                <w:color w:val="auto"/>
                <w:kern w:val="1"/>
                <w:sz w:val="22"/>
                <w:szCs w:val="22"/>
              </w:rPr>
            </w:pPr>
            <w:r w:rsidRPr="0062208A"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>Stowarzyszenie Kobiet ” Miej Marzenia</w:t>
            </w:r>
            <w:r>
              <w:rPr>
                <w:rFonts w:eastAsia="SimSun"/>
                <w:b/>
                <w:color w:val="auto"/>
                <w:kern w:val="1"/>
                <w:sz w:val="22"/>
                <w:szCs w:val="22"/>
              </w:rPr>
              <w:t>”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08573B" w14:textId="77777777" w:rsidR="00DD12D2" w:rsidRPr="0062208A" w:rsidRDefault="00DD12D2" w:rsidP="00BA4BC8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Czy to bajka, czy nie bajka – organizacja wydarzeń kulturalnych, koncert i przedstawienie teatralne 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07509F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119 9 (23,8)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ACA39A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3.500,00 zł</w:t>
            </w:r>
          </w:p>
        </w:tc>
      </w:tr>
      <w:tr w:rsidR="00DD12D2" w:rsidRPr="0062208A" w14:paraId="08ECDBAB" w14:textId="77777777" w:rsidTr="00BA4BC8">
        <w:trPr>
          <w:trHeight w:val="773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494BA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2A8967" w14:textId="77777777" w:rsidR="00DD12D2" w:rsidRPr="0062208A" w:rsidRDefault="00DD12D2" w:rsidP="00BA4BC8">
            <w:pPr>
              <w:pStyle w:val="Default"/>
              <w:rPr>
                <w:rFonts w:eastAsia="SimSun"/>
                <w:b/>
                <w:color w:val="auto"/>
                <w:kern w:val="1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Stowarzyszenie Przyjaciół  Ziemi Lidzbarskiej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5E233" w14:textId="77777777" w:rsidR="00DD12D2" w:rsidRPr="0062208A" w:rsidRDefault="00DD12D2" w:rsidP="00BA4BC8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bCs/>
                <w:color w:val="auto"/>
                <w:sz w:val="22"/>
                <w:szCs w:val="22"/>
              </w:rPr>
              <w:t>„Moja Warmia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cz. 2</w:t>
            </w:r>
            <w:r w:rsidRPr="0062208A">
              <w:rPr>
                <w:b/>
                <w:bCs/>
                <w:color w:val="auto"/>
                <w:sz w:val="22"/>
                <w:szCs w:val="22"/>
              </w:rPr>
              <w:t xml:space="preserve">”. </w:t>
            </w:r>
            <w:r>
              <w:rPr>
                <w:b/>
                <w:bCs/>
                <w:color w:val="auto"/>
                <w:sz w:val="22"/>
                <w:szCs w:val="22"/>
              </w:rPr>
              <w:t>Ochrona dóbr kultury i dziedzictwa narodowego – promowanie lokalnej twórczości i debiutów artystycznych</w:t>
            </w:r>
          </w:p>
        </w:tc>
        <w:tc>
          <w:tcPr>
            <w:tcW w:w="1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397B1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98 (19,6)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F40FD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3.000,00 zł</w:t>
            </w:r>
          </w:p>
        </w:tc>
      </w:tr>
      <w:tr w:rsidR="00DD12D2" w:rsidRPr="0062208A" w14:paraId="6080B1DF" w14:textId="77777777" w:rsidTr="00BA4BC8">
        <w:trPr>
          <w:trHeight w:val="247"/>
        </w:trPr>
        <w:tc>
          <w:tcPr>
            <w:tcW w:w="80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3D39E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Łączna kwota dotacji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C9F31E" w14:textId="77777777" w:rsidR="00DD12D2" w:rsidRPr="0062208A" w:rsidRDefault="00DD12D2" w:rsidP="00BA4BC8">
            <w:pPr>
              <w:pStyle w:val="Zawartotabeli"/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10.000</w:t>
            </w:r>
            <w:r>
              <w:rPr>
                <w:b/>
                <w:color w:val="auto"/>
                <w:sz w:val="22"/>
                <w:szCs w:val="22"/>
              </w:rPr>
              <w:t>,-</w:t>
            </w:r>
          </w:p>
        </w:tc>
      </w:tr>
    </w:tbl>
    <w:p w14:paraId="44349F0A" w14:textId="77777777" w:rsidR="00DD12D2" w:rsidRPr="0062208A" w:rsidRDefault="00DD12D2" w:rsidP="00DD12D2">
      <w:pPr>
        <w:autoSpaceDE w:val="0"/>
        <w:spacing w:line="360" w:lineRule="auto"/>
        <w:ind w:firstLine="375"/>
        <w:jc w:val="both"/>
        <w:rPr>
          <w:b/>
          <w:bCs/>
          <w:u w:val="single"/>
        </w:rPr>
      </w:pPr>
    </w:p>
    <w:p w14:paraId="31C6131B" w14:textId="77777777" w:rsidR="00DD12D2" w:rsidRDefault="00DD12D2" w:rsidP="00DD12D2">
      <w:pPr>
        <w:autoSpaceDE w:val="0"/>
        <w:spacing w:line="360" w:lineRule="auto"/>
        <w:ind w:firstLine="375"/>
        <w:jc w:val="both"/>
      </w:pPr>
    </w:p>
    <w:p w14:paraId="6DA3923F" w14:textId="77777777" w:rsidR="00DD12D2" w:rsidRPr="00DD12D2" w:rsidRDefault="00DD12D2" w:rsidP="00CD20D6">
      <w:pPr>
        <w:rPr>
          <w:b/>
          <w:bCs/>
        </w:rPr>
      </w:pPr>
    </w:p>
    <w:p w14:paraId="116DA78E" w14:textId="77777777" w:rsidR="00DD12D2" w:rsidRDefault="00DD12D2" w:rsidP="00CD20D6">
      <w:pPr>
        <w:rPr>
          <w:b/>
          <w:bCs/>
        </w:rPr>
      </w:pPr>
    </w:p>
    <w:p w14:paraId="294BD583" w14:textId="77777777" w:rsidR="00D41EA5" w:rsidRDefault="00D41EA5" w:rsidP="00CD20D6">
      <w:pPr>
        <w:rPr>
          <w:b/>
          <w:bCs/>
        </w:rPr>
      </w:pPr>
    </w:p>
    <w:p w14:paraId="1723313F" w14:textId="77777777" w:rsidR="00D41EA5" w:rsidRDefault="00D41EA5" w:rsidP="00CD20D6">
      <w:pPr>
        <w:rPr>
          <w:b/>
          <w:bCs/>
        </w:rPr>
      </w:pPr>
    </w:p>
    <w:p w14:paraId="3E5D01DD" w14:textId="5D4ABC35" w:rsidR="00DD12D2" w:rsidRDefault="00D41EA5" w:rsidP="00CD20D6">
      <w:pPr>
        <w:rPr>
          <w:b/>
          <w:bCs/>
        </w:rPr>
      </w:pPr>
      <w:r>
        <w:rPr>
          <w:b/>
          <w:bCs/>
        </w:rPr>
        <w:t>Zadanie 3. Ochrona i promocja zdrowia</w:t>
      </w:r>
    </w:p>
    <w:p w14:paraId="1147B723" w14:textId="074985C5" w:rsidR="00D41EA5" w:rsidRDefault="00D41EA5" w:rsidP="00CD20D6">
      <w:pPr>
        <w:rPr>
          <w:b/>
          <w:bCs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D41EA5" w:rsidRPr="0062208A" w14:paraId="11B0E2CD" w14:textId="77777777" w:rsidTr="00BA4B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1F802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Lp.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41E20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46A59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09F10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Ocena końcowa</w:t>
            </w:r>
          </w:p>
          <w:p w14:paraId="406314A2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(</w:t>
            </w:r>
            <w:r>
              <w:rPr>
                <w:rFonts w:eastAsia="Arial"/>
                <w:b/>
                <w:bCs/>
              </w:rPr>
              <w:t xml:space="preserve">średnia </w:t>
            </w:r>
            <w:r w:rsidRPr="0062208A">
              <w:rPr>
                <w:rFonts w:eastAsia="Arial"/>
                <w:b/>
                <w:bCs/>
              </w:rPr>
              <w:t>punkt</w:t>
            </w:r>
            <w:r>
              <w:rPr>
                <w:rFonts w:eastAsia="Arial"/>
                <w:b/>
                <w:bCs/>
              </w:rPr>
              <w:t>owa</w:t>
            </w:r>
            <w:r w:rsidRPr="0062208A">
              <w:rPr>
                <w:rFonts w:eastAsia="Arial"/>
                <w:b/>
                <w:bCs/>
              </w:rPr>
              <w:t>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B7361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Kwota </w:t>
            </w:r>
          </w:p>
          <w:p w14:paraId="1C2612A1" w14:textId="77777777" w:rsidR="00D41EA5" w:rsidRPr="0062208A" w:rsidRDefault="00D41EA5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przyznanej</w:t>
            </w:r>
          </w:p>
          <w:p w14:paraId="7BA55B6A" w14:textId="77777777" w:rsidR="00D41EA5" w:rsidRPr="0062208A" w:rsidRDefault="00D41EA5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dotacji (zł)</w:t>
            </w:r>
          </w:p>
        </w:tc>
      </w:tr>
      <w:tr w:rsidR="00D41EA5" w:rsidRPr="0062208A" w14:paraId="0FDBBFA4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99E86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36289" w14:textId="77777777" w:rsidR="00D41EA5" w:rsidRPr="0062208A" w:rsidRDefault="00D41EA5" w:rsidP="00BA4BC8">
            <w:pPr>
              <w:pStyle w:val="Default"/>
              <w:rPr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Stowarzyszenie  Varmia Cultura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27CBCF" w14:textId="77777777" w:rsidR="00D41EA5" w:rsidRPr="00B5189C" w:rsidRDefault="00D41EA5" w:rsidP="00BA4BC8">
            <w:pPr>
              <w:suppressLineNumbers/>
              <w:snapToGrid w:val="0"/>
              <w:spacing w:after="200" w:line="276" w:lineRule="auto"/>
              <w:rPr>
                <w:rFonts w:eastAsia="SimSun"/>
                <w:b/>
                <w:bCs/>
                <w:kern w:val="1"/>
              </w:rPr>
            </w:pPr>
            <w:r w:rsidRPr="00B5189C">
              <w:rPr>
                <w:rFonts w:eastAsia="SimSun"/>
                <w:b/>
                <w:bCs/>
                <w:kern w:val="1"/>
              </w:rPr>
              <w:t>Porusz się na zdrowie I</w:t>
            </w:r>
            <w:r>
              <w:rPr>
                <w:rFonts w:eastAsia="SimSun"/>
                <w:b/>
                <w:bCs/>
                <w:kern w:val="1"/>
              </w:rPr>
              <w:t>V</w:t>
            </w:r>
          </w:p>
          <w:p w14:paraId="3DC273DB" w14:textId="77777777" w:rsidR="00D41EA5" w:rsidRPr="0062208A" w:rsidRDefault="00D41EA5" w:rsidP="00BA4BC8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E3601D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114 (22,8)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EB2449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3.500,00 zł</w:t>
            </w:r>
          </w:p>
        </w:tc>
      </w:tr>
      <w:tr w:rsidR="00D41EA5" w:rsidRPr="0062208A" w14:paraId="16D3101C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3B61D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E77F0" w14:textId="77777777" w:rsidR="00D41EA5" w:rsidRPr="0062208A" w:rsidRDefault="00D41EA5" w:rsidP="00BA4BC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Stowarzyszenie  Przyjaciół  Ziemi  Lidzbarskiej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C0057" w14:textId="77777777" w:rsidR="00D41EA5" w:rsidRPr="00B5189C" w:rsidRDefault="00D41EA5" w:rsidP="00BA4BC8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100 powodów ochrony i promocji zdrowia fizycznego – rajd pieszy seniorów poprzez park krajobrazowy przełomem rzeki Łyny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5CE65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81 (16,2)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3BA26C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2.500,00 zł</w:t>
            </w:r>
          </w:p>
        </w:tc>
      </w:tr>
      <w:tr w:rsidR="00D41EA5" w:rsidRPr="0062208A" w14:paraId="4F80C1EE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DB3DA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897615" w14:textId="77777777" w:rsidR="00D41EA5" w:rsidRPr="0062208A" w:rsidRDefault="00D41EA5" w:rsidP="00BA4BC8">
            <w:pPr>
              <w:suppressLineNumbers/>
              <w:snapToGrid w:val="0"/>
              <w:spacing w:after="200" w:line="276" w:lineRule="auto"/>
              <w:rPr>
                <w:b/>
              </w:rPr>
            </w:pPr>
            <w:r w:rsidRPr="0062208A">
              <w:rPr>
                <w:b/>
                <w:bCs/>
              </w:rPr>
              <w:t>Stowarzyszenie Kobiet Miej Marzenia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83CCD5" w14:textId="77777777" w:rsidR="00D41EA5" w:rsidRPr="0062208A" w:rsidRDefault="00D41EA5" w:rsidP="00BA4BC8">
            <w:pPr>
              <w:suppressLineNumbers/>
              <w:snapToGrid w:val="0"/>
              <w:spacing w:after="200" w:line="276" w:lineRule="auto"/>
              <w:rPr>
                <w:b/>
              </w:rPr>
            </w:pPr>
            <w:r w:rsidRPr="00B5189C">
              <w:rPr>
                <w:b/>
                <w:bCs/>
              </w:rPr>
              <w:t>Maszeruj i ćwicz – kontynuacja pieszych rajdów kobiet i zajęć plenerowych „Joga na trawie” – organizacja zajęć aktywności fizycznej dla mieszkańców Lidzbarka Warmińskiego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55F2F9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128 (25,6)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57345D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4.000,00 zł</w:t>
            </w:r>
          </w:p>
        </w:tc>
      </w:tr>
      <w:tr w:rsidR="00D41EA5" w:rsidRPr="0062208A" w14:paraId="608B5A74" w14:textId="77777777" w:rsidTr="00BA4BC8">
        <w:tc>
          <w:tcPr>
            <w:tcW w:w="797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9CA1E7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Łączna kwota dotacji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FBD79D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10.000,-</w:t>
            </w:r>
          </w:p>
        </w:tc>
      </w:tr>
    </w:tbl>
    <w:p w14:paraId="2A9D980E" w14:textId="77777777" w:rsidR="00D41EA5" w:rsidRDefault="00D41EA5" w:rsidP="00CD20D6">
      <w:pPr>
        <w:rPr>
          <w:b/>
          <w:bCs/>
        </w:rPr>
      </w:pPr>
    </w:p>
    <w:p w14:paraId="429318B0" w14:textId="77777777" w:rsidR="00D41EA5" w:rsidRDefault="00D41EA5" w:rsidP="00CD20D6">
      <w:pPr>
        <w:rPr>
          <w:b/>
          <w:bCs/>
        </w:rPr>
      </w:pPr>
    </w:p>
    <w:p w14:paraId="6277658D" w14:textId="77777777" w:rsidR="00D41EA5" w:rsidRDefault="00D41EA5" w:rsidP="00CD20D6">
      <w:pPr>
        <w:rPr>
          <w:b/>
          <w:bCs/>
        </w:rPr>
      </w:pPr>
    </w:p>
    <w:p w14:paraId="554B8D34" w14:textId="77777777" w:rsidR="00D41EA5" w:rsidRDefault="00D41EA5" w:rsidP="00CD20D6">
      <w:pPr>
        <w:rPr>
          <w:b/>
          <w:bCs/>
        </w:rPr>
      </w:pPr>
    </w:p>
    <w:p w14:paraId="7584D3EE" w14:textId="77777777" w:rsidR="00D41EA5" w:rsidRDefault="00D41EA5" w:rsidP="00CD20D6">
      <w:pPr>
        <w:rPr>
          <w:b/>
          <w:bCs/>
        </w:rPr>
      </w:pPr>
    </w:p>
    <w:p w14:paraId="11750CB3" w14:textId="0302E8C6" w:rsidR="00D41EA5" w:rsidRDefault="00D41EA5" w:rsidP="00CD20D6">
      <w:pPr>
        <w:rPr>
          <w:b/>
          <w:bCs/>
        </w:rPr>
      </w:pPr>
      <w:r>
        <w:rPr>
          <w:b/>
          <w:bCs/>
        </w:rPr>
        <w:lastRenderedPageBreak/>
        <w:t>Zadanie 4. Działania na rzecz osób w wieku emerytalnym</w:t>
      </w:r>
    </w:p>
    <w:p w14:paraId="41930410" w14:textId="400F9E86" w:rsidR="00D41EA5" w:rsidRDefault="00D41EA5" w:rsidP="00CD20D6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16"/>
        <w:gridCol w:w="2315"/>
        <w:gridCol w:w="1674"/>
        <w:gridCol w:w="1686"/>
      </w:tblGrid>
      <w:tr w:rsidR="00D41EA5" w:rsidRPr="0062208A" w14:paraId="0313895D" w14:textId="77777777" w:rsidTr="00BA4B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EB96F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Lp. </w:t>
            </w:r>
          </w:p>
        </w:tc>
        <w:tc>
          <w:tcPr>
            <w:tcW w:w="3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C7E5D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Nazwa oferenta</w:t>
            </w:r>
          </w:p>
        </w:tc>
        <w:tc>
          <w:tcPr>
            <w:tcW w:w="2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819C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Tytuł projektu</w:t>
            </w:r>
          </w:p>
        </w:tc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136FC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Ocena końcowa</w:t>
            </w:r>
          </w:p>
          <w:p w14:paraId="24A71806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(punkty)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153AE" w14:textId="77777777" w:rsidR="00D41EA5" w:rsidRPr="0062208A" w:rsidRDefault="00D41EA5" w:rsidP="00BA4BC8">
            <w:pPr>
              <w:autoSpaceDE w:val="0"/>
              <w:snapToGrid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 xml:space="preserve">Kwota </w:t>
            </w:r>
          </w:p>
          <w:p w14:paraId="00040837" w14:textId="77777777" w:rsidR="00D41EA5" w:rsidRPr="0062208A" w:rsidRDefault="00D41EA5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przyznanej</w:t>
            </w:r>
          </w:p>
          <w:p w14:paraId="35BBDCD4" w14:textId="77777777" w:rsidR="00D41EA5" w:rsidRPr="0062208A" w:rsidRDefault="00D41EA5" w:rsidP="00BA4BC8">
            <w:pPr>
              <w:autoSpaceDE w:val="0"/>
              <w:jc w:val="center"/>
              <w:rPr>
                <w:rFonts w:eastAsia="Arial"/>
                <w:b/>
                <w:bCs/>
              </w:rPr>
            </w:pPr>
            <w:r w:rsidRPr="0062208A">
              <w:rPr>
                <w:rFonts w:eastAsia="Arial"/>
                <w:b/>
                <w:bCs/>
              </w:rPr>
              <w:t>dotacji (zł)</w:t>
            </w:r>
          </w:p>
        </w:tc>
      </w:tr>
      <w:tr w:rsidR="00D41EA5" w:rsidRPr="0062208A" w14:paraId="7DE31A01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8955AE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8C416" w14:textId="77777777" w:rsidR="00D41EA5" w:rsidRDefault="00D41EA5" w:rsidP="00BA4BC8">
            <w:pPr>
              <w:rPr>
                <w:rFonts w:eastAsia="Arial"/>
                <w:b/>
                <w:kern w:val="1"/>
              </w:rPr>
            </w:pPr>
          </w:p>
          <w:p w14:paraId="4F776299" w14:textId="3C24F842" w:rsidR="00D41EA5" w:rsidRPr="0062208A" w:rsidRDefault="00D41EA5" w:rsidP="00BA4BC8">
            <w:pPr>
              <w:rPr>
                <w:rFonts w:eastAsia="Arial"/>
                <w:b/>
                <w:kern w:val="1"/>
              </w:rPr>
            </w:pPr>
            <w:r>
              <w:rPr>
                <w:rFonts w:eastAsia="Arial"/>
                <w:b/>
                <w:kern w:val="1"/>
              </w:rPr>
              <w:t>Polski Związek Emerytów, Ren</w:t>
            </w:r>
            <w:r>
              <w:rPr>
                <w:rFonts w:eastAsia="Arial"/>
                <w:b/>
                <w:kern w:val="1"/>
              </w:rPr>
              <w:t>c</w:t>
            </w:r>
            <w:r>
              <w:rPr>
                <w:rFonts w:eastAsia="Arial"/>
                <w:b/>
                <w:kern w:val="1"/>
              </w:rPr>
              <w:t>istów i Inwalidów</w:t>
            </w:r>
          </w:p>
          <w:p w14:paraId="320E62EC" w14:textId="77777777" w:rsidR="00D41EA5" w:rsidRPr="0062208A" w:rsidRDefault="00D41EA5" w:rsidP="00BA4BC8">
            <w:pPr>
              <w:snapToGrid w:val="0"/>
              <w:spacing w:line="100" w:lineRule="atLeast"/>
              <w:rPr>
                <w:rFonts w:eastAsia="SimSun"/>
                <w:b/>
                <w:kern w:val="1"/>
              </w:rPr>
            </w:pPr>
          </w:p>
          <w:p w14:paraId="6CF5BB51" w14:textId="77777777" w:rsidR="00D41EA5" w:rsidRPr="0062208A" w:rsidRDefault="00D41EA5" w:rsidP="00BA4BC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200C7C" w14:textId="77777777" w:rsidR="00D41EA5" w:rsidRPr="0062208A" w:rsidRDefault="00D41EA5" w:rsidP="00BA4BC8">
            <w:pPr>
              <w:pStyle w:val="Default"/>
              <w:snapToGrid w:val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Na nas czas…, czas dla nas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8BC6D7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87 (17,4)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57FF1F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3.000,00 zł</w:t>
            </w:r>
          </w:p>
        </w:tc>
      </w:tr>
      <w:tr w:rsidR="00D41EA5" w:rsidRPr="0062208A" w14:paraId="12B91AD8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99F16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08D93F" w14:textId="77777777" w:rsidR="00D41EA5" w:rsidRPr="0062208A" w:rsidRDefault="00D41EA5" w:rsidP="00BA4BC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Stowarzyszenie Przyjaciół  Ziemi Lidzbarskiej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1FF4" w14:textId="77777777" w:rsidR="00D41EA5" w:rsidRPr="0062208A" w:rsidRDefault="00D41EA5" w:rsidP="00BA4BC8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Piękno życia w kolorze sepi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6D93DB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78 (15,6)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CE0595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3.000,00 zł</w:t>
            </w:r>
          </w:p>
        </w:tc>
      </w:tr>
      <w:tr w:rsidR="00D41EA5" w:rsidRPr="0062208A" w14:paraId="76B954B7" w14:textId="77777777" w:rsidTr="00BA4B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791BB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E94CA" w14:textId="77777777" w:rsidR="00D41EA5" w:rsidRPr="0062208A" w:rsidRDefault="00D41EA5" w:rsidP="00BA4BC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Stowarzyszenie Kobiet Miej Marzenia</w:t>
            </w:r>
          </w:p>
        </w:tc>
        <w:tc>
          <w:tcPr>
            <w:tcW w:w="2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EEBC4" w14:textId="77777777" w:rsidR="00D41EA5" w:rsidRPr="0062208A" w:rsidRDefault="00D41EA5" w:rsidP="00BA4BC8">
            <w:pPr>
              <w:pStyle w:val="Default"/>
              <w:snapToGrid w:val="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Tych lat nie odda nikt</w:t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784B7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132 (26,4)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AB110A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4.000,00 zł</w:t>
            </w:r>
          </w:p>
        </w:tc>
      </w:tr>
      <w:tr w:rsidR="00D41EA5" w:rsidRPr="0062208A" w14:paraId="0CAC1D12" w14:textId="77777777" w:rsidTr="00BA4BC8">
        <w:tc>
          <w:tcPr>
            <w:tcW w:w="797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3F780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 w:rsidRPr="0062208A">
              <w:rPr>
                <w:rFonts w:eastAsia="Arial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Łączna kwota dotacji</w:t>
            </w: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6ACFA1" w14:textId="77777777" w:rsidR="00D41EA5" w:rsidRPr="0062208A" w:rsidRDefault="00D41EA5" w:rsidP="00BA4BC8">
            <w:pPr>
              <w:pStyle w:val="Zawartotabeli"/>
              <w:snapToGri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62208A">
              <w:rPr>
                <w:b/>
                <w:color w:val="auto"/>
                <w:sz w:val="22"/>
                <w:szCs w:val="22"/>
              </w:rPr>
              <w:t>10.000,-</w:t>
            </w:r>
          </w:p>
        </w:tc>
      </w:tr>
    </w:tbl>
    <w:p w14:paraId="324143D0" w14:textId="77777777" w:rsidR="00D41EA5" w:rsidRDefault="00D41EA5" w:rsidP="00CD20D6">
      <w:pPr>
        <w:rPr>
          <w:b/>
          <w:bCs/>
        </w:rPr>
      </w:pPr>
    </w:p>
    <w:p w14:paraId="6BAEC32D" w14:textId="77777777" w:rsidR="00D41EA5" w:rsidRDefault="00D41EA5" w:rsidP="00CD20D6">
      <w:pPr>
        <w:rPr>
          <w:b/>
          <w:bCs/>
        </w:rPr>
      </w:pPr>
    </w:p>
    <w:p w14:paraId="1B3E4FD3" w14:textId="5274F383" w:rsidR="00DD12D2" w:rsidRDefault="00DD12D2" w:rsidP="00CD20D6">
      <w:r w:rsidRPr="00DD12D2">
        <w:rPr>
          <w:b/>
          <w:bCs/>
        </w:rPr>
        <w:t>UZASADNIENIE</w:t>
      </w:r>
      <w:r>
        <w:t xml:space="preserve"> Wszystkie dofinansowane oferty spełniły wymagania formalne i merytoryczne określone w ogłoszeniu o konkursie. Wysokość proponowanych dotacji wynika z zawartości merytorycznej oraz liczby otrzymanych punktów. </w:t>
      </w:r>
    </w:p>
    <w:p w14:paraId="681757CD" w14:textId="77777777" w:rsidR="00DD12D2" w:rsidRDefault="00DD12D2" w:rsidP="00CD20D6"/>
    <w:p w14:paraId="46C5D78F" w14:textId="74790451" w:rsidR="00DD12D2" w:rsidRPr="00DD12D2" w:rsidRDefault="00DD12D2" w:rsidP="00DD12D2">
      <w:pPr>
        <w:jc w:val="right"/>
        <w:rPr>
          <w:b/>
          <w:bCs/>
        </w:rPr>
      </w:pPr>
      <w:r w:rsidRPr="00DD12D2">
        <w:rPr>
          <w:b/>
          <w:bCs/>
        </w:rPr>
        <w:t>BURMISTRZ Jacek Wiśniowski</w:t>
      </w:r>
    </w:p>
    <w:sectPr w:rsidR="00DD12D2" w:rsidRPr="00DD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D6"/>
    <w:rsid w:val="004E2CBF"/>
    <w:rsid w:val="00647EE1"/>
    <w:rsid w:val="00CD20D6"/>
    <w:rsid w:val="00D41EA5"/>
    <w:rsid w:val="00D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0DE3"/>
  <w15:chartTrackingRefBased/>
  <w15:docId w15:val="{5934E830-7983-4E8F-9B67-076D8946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12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D12D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Onyszk</dc:creator>
  <cp:keywords/>
  <dc:description/>
  <cp:lastModifiedBy>Kamil Onyszk</cp:lastModifiedBy>
  <cp:revision>2</cp:revision>
  <dcterms:created xsi:type="dcterms:W3CDTF">2022-04-06T07:05:00Z</dcterms:created>
  <dcterms:modified xsi:type="dcterms:W3CDTF">2022-04-06T07:20:00Z</dcterms:modified>
</cp:coreProperties>
</file>