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Wołejsza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Baranowski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Hałaczek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Janusz Kardymowicz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Mejka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Mirosława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Stramko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Augun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Hałaczek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Jadwiga Mądra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Rożko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Niepubliczne "Kubuś", ul. Ogrodowa 1,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Rubacki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Tausiewicz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Badurowicz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Gromala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Podolecka-Flont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Szlejer-Molke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Spółdzielnia Mieszkaniowa "Warmia", ul. Księcia Józefa Poniatowskiego 18,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Michałowski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Badurowicz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Borowiecka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Kuba Dworzański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Jakubczak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Bożena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Żelichowska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Lokal po byłej Filii Miejskiej Biblioteki Publicznej, ul. Ornecka 6A,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Rędaszka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Becz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Maria Pęgier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Wiesława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Młodzieżowy Dom Kultury, ul. Księcia Józefa Poniatowskiego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Jolanta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Nicewicz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Olszewski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Surdziel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Żylińska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po byłym Zespole Szkół i Placówek Oświatowych, ul. Józefa Wierzbickiego 3A,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Niedźwiedzka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Bischoff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Marta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Tausiewicz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Zbutowicz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1, ul. Szkolna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Izabela Sztukowska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Pergoł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Budzińska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Harbaczonek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Andrzej Kobyłczyk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Kołodziejczak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Szanter-Parzych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Szutowicz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Zubkowicz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Lidzbarski Dom Kultury, ul. Juliusza Słowackiego 4,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Juchniewicz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Lisiecki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Lauda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Siergiej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Straszyńska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3, ul. Lipowa 17A,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Wasylczyszyn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Szulżycka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Baranowska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Gil-Słowik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Grynek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Korkus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Zofia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Mejka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Szpital Powiatowy, ul. Bartoszycka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Tańska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PARTII REPUBLIKAŃSKIEJ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Nerwiki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Sobczyk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Mądry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