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573B" w14:textId="35CA4540" w:rsidR="0073611B" w:rsidRDefault="00790B31" w:rsidP="00790B31">
      <w:pPr>
        <w:tabs>
          <w:tab w:val="left" w:pos="9498"/>
        </w:tabs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790B31">
        <w:rPr>
          <w:rFonts w:ascii="Times New Roman" w:hAnsi="Times New Roman"/>
          <w:b/>
          <w:color w:val="000000" w:themeColor="text1"/>
          <w:sz w:val="28"/>
        </w:rPr>
        <w:t xml:space="preserve">Klauzula </w:t>
      </w:r>
      <w:r w:rsidR="008A4878">
        <w:rPr>
          <w:rFonts w:ascii="Times New Roman" w:hAnsi="Times New Roman"/>
          <w:b/>
          <w:color w:val="000000" w:themeColor="text1"/>
          <w:sz w:val="28"/>
        </w:rPr>
        <w:t>informacyjna</w:t>
      </w:r>
    </w:p>
    <w:p w14:paraId="15405CD6" w14:textId="77777777" w:rsidR="008A4878" w:rsidRPr="008A4878" w:rsidRDefault="008A4878" w:rsidP="00790B31">
      <w:pPr>
        <w:tabs>
          <w:tab w:val="left" w:pos="9498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362E85" w14:textId="447AB2FF" w:rsidR="008A4878" w:rsidRDefault="008A4878" w:rsidP="0073611B">
      <w:pPr>
        <w:pStyle w:val="Akapitzlist"/>
        <w:spacing w:after="160" w:line="256" w:lineRule="auto"/>
        <w:ind w:left="0"/>
        <w:jc w:val="left"/>
        <w:rPr>
          <w:b/>
          <w:color w:val="000000" w:themeColor="text1"/>
        </w:rPr>
      </w:pPr>
      <w:r w:rsidRPr="008A4878">
        <w:rPr>
          <w:b/>
          <w:color w:val="000000" w:themeColor="text1"/>
        </w:rPr>
        <w:t xml:space="preserve">Szanowni Państwo, klienci Urzędu </w:t>
      </w:r>
      <w:r w:rsidR="00926550">
        <w:rPr>
          <w:b/>
          <w:color w:val="000000" w:themeColor="text1"/>
        </w:rPr>
        <w:t>Miejskiego w Lidzbarku Warmińskim</w:t>
      </w:r>
    </w:p>
    <w:p w14:paraId="76A387AB" w14:textId="77777777" w:rsidR="008A4878" w:rsidRPr="008A4878" w:rsidRDefault="008A4878" w:rsidP="0073611B">
      <w:pPr>
        <w:pStyle w:val="Akapitzlist"/>
        <w:spacing w:after="160" w:line="256" w:lineRule="auto"/>
        <w:ind w:left="0"/>
        <w:jc w:val="left"/>
        <w:rPr>
          <w:b/>
          <w:color w:val="000000" w:themeColor="text1"/>
        </w:rPr>
      </w:pPr>
    </w:p>
    <w:p w14:paraId="7A98A5C7" w14:textId="77777777" w:rsidR="0073611B" w:rsidRPr="00790B31" w:rsidRDefault="0073611B" w:rsidP="00790B31">
      <w:pPr>
        <w:pStyle w:val="Akapitzlist"/>
        <w:spacing w:after="160" w:line="256" w:lineRule="auto"/>
        <w:ind w:left="0"/>
        <w:rPr>
          <w:color w:val="000000" w:themeColor="text1"/>
        </w:rPr>
      </w:pPr>
      <w:r w:rsidRPr="00790B31">
        <w:rPr>
          <w:color w:val="000000" w:themeColor="text1"/>
        </w:rPr>
        <w:t xml:space="preserve">Stosownie do art. 13 ROZPORZĄDZENIA PARLAMENTU EUROPEJSKIEGO I RADY (UE) 2016/679 z dnia 27 kwietnia 2016 r. w sprawie ochrony osób fizycznych w związku </w:t>
      </w:r>
      <w:r w:rsidR="00790B31">
        <w:rPr>
          <w:color w:val="000000" w:themeColor="text1"/>
        </w:rPr>
        <w:br/>
      </w:r>
      <w:r w:rsidRPr="00790B31">
        <w:rPr>
          <w:color w:val="000000" w:themeColor="text1"/>
        </w:rPr>
        <w:t>z przetwarzaniem danych osobowych i w sprawie swobodnego przepływu takich danych (RODO) informujemy,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2437EB" w:rsidRPr="00790B31" w14:paraId="14A486FB" w14:textId="77777777" w:rsidTr="004D67A8">
        <w:tc>
          <w:tcPr>
            <w:tcW w:w="2109" w:type="dxa"/>
          </w:tcPr>
          <w:p w14:paraId="4D1CAA78" w14:textId="77777777" w:rsidR="00101BE3" w:rsidRPr="00790B31" w:rsidRDefault="00101BE3" w:rsidP="007E712D">
            <w:pPr>
              <w:pStyle w:val="Tekstpodstawowy21"/>
              <w:spacing w:line="276" w:lineRule="auto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color w:val="000000" w:themeColor="text1"/>
              </w:rPr>
              <w:t xml:space="preserve">Administrator </w:t>
            </w:r>
            <w:r w:rsidR="007E712D">
              <w:rPr>
                <w:rFonts w:cs="Times New Roman"/>
                <w:color w:val="000000" w:themeColor="text1"/>
              </w:rPr>
              <w:t>Pani/Pana</w:t>
            </w:r>
            <w:r w:rsidRPr="00790B31">
              <w:rPr>
                <w:rFonts w:cs="Times New Roman"/>
                <w:color w:val="000000" w:themeColor="text1"/>
              </w:rPr>
              <w:t xml:space="preserve"> danych</w:t>
            </w:r>
          </w:p>
        </w:tc>
        <w:tc>
          <w:tcPr>
            <w:tcW w:w="6953" w:type="dxa"/>
          </w:tcPr>
          <w:p w14:paraId="5FC49C14" w14:textId="1767A10D" w:rsidR="00101BE3" w:rsidRPr="00790B31" w:rsidRDefault="002437EB" w:rsidP="004D67A8">
            <w:pPr>
              <w:pStyle w:val="Tekstpodstawowy21"/>
              <w:spacing w:line="276" w:lineRule="auto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color w:val="000000" w:themeColor="text1"/>
              </w:rPr>
              <w:t xml:space="preserve">Urząd </w:t>
            </w:r>
            <w:r w:rsidR="00926550">
              <w:rPr>
                <w:rFonts w:cs="Times New Roman"/>
                <w:color w:val="000000" w:themeColor="text1"/>
              </w:rPr>
              <w:t>Miejski w Lidzbarku Warmińskim</w:t>
            </w:r>
            <w:r w:rsidRPr="00790B31">
              <w:rPr>
                <w:rFonts w:cs="Times New Roman"/>
                <w:color w:val="000000" w:themeColor="text1"/>
              </w:rPr>
              <w:t xml:space="preserve"> reprezentowany przez Burmistrza</w:t>
            </w:r>
            <w:r w:rsidR="00790B31">
              <w:rPr>
                <w:rFonts w:cs="Times New Roman"/>
                <w:color w:val="000000" w:themeColor="text1"/>
              </w:rPr>
              <w:t xml:space="preserve"> </w:t>
            </w:r>
            <w:r w:rsidR="009304C0">
              <w:rPr>
                <w:rFonts w:cs="Times New Roman"/>
                <w:color w:val="000000" w:themeColor="text1"/>
              </w:rPr>
              <w:t>Lidzbarka Warmińskiego</w:t>
            </w:r>
            <w:r w:rsidR="00101BE3" w:rsidRPr="00790B31">
              <w:rPr>
                <w:rFonts w:cs="Times New Roman"/>
                <w:color w:val="000000" w:themeColor="text1"/>
              </w:rPr>
              <w:t xml:space="preserve">, ul. </w:t>
            </w:r>
            <w:r w:rsidR="00926550">
              <w:rPr>
                <w:rFonts w:cs="Times New Roman"/>
                <w:color w:val="000000" w:themeColor="text1"/>
              </w:rPr>
              <w:t xml:space="preserve">Aleksandra </w:t>
            </w:r>
            <w:r w:rsidR="009304C0">
              <w:rPr>
                <w:rFonts w:cs="Times New Roman"/>
                <w:color w:val="000000" w:themeColor="text1"/>
              </w:rPr>
              <w:t>Świętochowskiego 14</w:t>
            </w:r>
            <w:r w:rsidR="00EE23D3">
              <w:rPr>
                <w:rFonts w:cs="Times New Roman"/>
                <w:color w:val="000000" w:themeColor="text1"/>
              </w:rPr>
              <w:t xml:space="preserve">, </w:t>
            </w:r>
            <w:r w:rsidR="009304C0">
              <w:rPr>
                <w:rFonts w:cs="Times New Roman"/>
                <w:color w:val="000000" w:themeColor="text1"/>
              </w:rPr>
              <w:t>11-100</w:t>
            </w:r>
            <w:r w:rsidR="00EE23D3">
              <w:rPr>
                <w:rFonts w:cs="Times New Roman"/>
                <w:color w:val="000000" w:themeColor="text1"/>
              </w:rPr>
              <w:t xml:space="preserve"> </w:t>
            </w:r>
            <w:r w:rsidR="009304C0">
              <w:rPr>
                <w:rFonts w:cs="Times New Roman"/>
                <w:color w:val="000000" w:themeColor="text1"/>
              </w:rPr>
              <w:t>Lidzbark Warmiński</w:t>
            </w:r>
            <w:r w:rsidRPr="00790B31">
              <w:rPr>
                <w:rFonts w:cs="Times New Roman"/>
                <w:color w:val="000000" w:themeColor="text1"/>
              </w:rPr>
              <w:t xml:space="preserve"> </w:t>
            </w:r>
            <w:r w:rsidR="00101BE3" w:rsidRPr="00790B31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2437EB" w:rsidRPr="00790B31" w14:paraId="0C17BBBF" w14:textId="77777777" w:rsidTr="004D67A8">
        <w:tc>
          <w:tcPr>
            <w:tcW w:w="2109" w:type="dxa"/>
          </w:tcPr>
          <w:p w14:paraId="06DB0B40" w14:textId="77777777" w:rsidR="00101BE3" w:rsidRPr="00790B31" w:rsidRDefault="00101BE3" w:rsidP="004D67A8">
            <w:pPr>
              <w:pStyle w:val="Tekstpodstawowy21"/>
              <w:spacing w:line="276" w:lineRule="auto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color w:val="000000" w:themeColor="text1"/>
              </w:rPr>
              <w:t>Dane kontaktowe</w:t>
            </w:r>
          </w:p>
        </w:tc>
        <w:tc>
          <w:tcPr>
            <w:tcW w:w="6953" w:type="dxa"/>
          </w:tcPr>
          <w:p w14:paraId="1C4B5558" w14:textId="77777777" w:rsidR="00101BE3" w:rsidRPr="00790B31" w:rsidRDefault="00101BE3" w:rsidP="004D67A8">
            <w:pPr>
              <w:pStyle w:val="Tekstpodstawowy21"/>
              <w:spacing w:line="276" w:lineRule="auto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color w:val="000000" w:themeColor="text1"/>
              </w:rPr>
              <w:t>Z Administratorem można się skontaktować:</w:t>
            </w:r>
          </w:p>
          <w:p w14:paraId="1115C233" w14:textId="74004E82" w:rsidR="00101BE3" w:rsidRPr="00790B31" w:rsidRDefault="00101BE3" w:rsidP="002437EB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color w:val="000000" w:themeColor="text1"/>
              </w:rPr>
              <w:t xml:space="preserve">osobiście lub na adres poczty elektronicznej: </w:t>
            </w:r>
            <w:r w:rsidR="009304C0" w:rsidRPr="009304C0">
              <w:t>um@lidzbarkw.pl</w:t>
            </w:r>
            <w:r w:rsidR="002437EB" w:rsidRPr="00790B31">
              <w:rPr>
                <w:rFonts w:cs="Times New Roman"/>
                <w:color w:val="000000" w:themeColor="text1"/>
              </w:rPr>
              <w:t xml:space="preserve">, </w:t>
            </w:r>
          </w:p>
          <w:p w14:paraId="0AC7DEF8" w14:textId="063E2F99" w:rsidR="00101BE3" w:rsidRPr="00790B31" w:rsidRDefault="00101BE3" w:rsidP="002437EB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color w:val="000000" w:themeColor="text1"/>
              </w:rPr>
              <w:t xml:space="preserve">telefonicznie: </w:t>
            </w:r>
            <w:r w:rsidR="002437EB" w:rsidRPr="00790B31">
              <w:rPr>
                <w:rFonts w:cs="Times New Roman"/>
                <w:color w:val="000000" w:themeColor="text1"/>
              </w:rPr>
              <w:t>(8</w:t>
            </w:r>
            <w:r w:rsidR="009304C0">
              <w:rPr>
                <w:rFonts w:cs="Times New Roman"/>
                <w:color w:val="000000" w:themeColor="text1"/>
              </w:rPr>
              <w:t>9</w:t>
            </w:r>
            <w:r w:rsidR="002437EB" w:rsidRPr="00790B31">
              <w:rPr>
                <w:rFonts w:cs="Times New Roman"/>
                <w:color w:val="000000" w:themeColor="text1"/>
              </w:rPr>
              <w:t xml:space="preserve">) </w:t>
            </w:r>
            <w:r w:rsidR="009304C0">
              <w:rPr>
                <w:rFonts w:cs="Times New Roman"/>
                <w:color w:val="000000" w:themeColor="text1"/>
              </w:rPr>
              <w:t>767 85 62</w:t>
            </w:r>
            <w:r w:rsidR="00DE1B38">
              <w:rPr>
                <w:rFonts w:cs="Times New Roman"/>
                <w:color w:val="000000" w:themeColor="text1"/>
              </w:rPr>
              <w:t>,</w:t>
            </w:r>
          </w:p>
          <w:p w14:paraId="30C18BAA" w14:textId="23677EC9" w:rsidR="00101BE3" w:rsidRPr="00790B31" w:rsidRDefault="002437EB" w:rsidP="002437EB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color w:val="000000" w:themeColor="text1"/>
              </w:rPr>
              <w:t>pisemnie:</w:t>
            </w:r>
            <w:r w:rsidR="009304C0">
              <w:rPr>
                <w:rFonts w:cs="Times New Roman"/>
                <w:color w:val="000000" w:themeColor="text1"/>
              </w:rPr>
              <w:t xml:space="preserve"> </w:t>
            </w:r>
            <w:r w:rsidRPr="00790B31">
              <w:rPr>
                <w:rFonts w:cs="Times New Roman"/>
                <w:color w:val="000000" w:themeColor="text1"/>
              </w:rPr>
              <w:t>ul</w:t>
            </w:r>
            <w:r w:rsidR="009304C0">
              <w:rPr>
                <w:rFonts w:cs="Times New Roman"/>
                <w:color w:val="000000" w:themeColor="text1"/>
              </w:rPr>
              <w:t xml:space="preserve">. </w:t>
            </w:r>
            <w:r w:rsidR="00926550">
              <w:rPr>
                <w:rFonts w:cs="Times New Roman"/>
                <w:color w:val="000000" w:themeColor="text1"/>
              </w:rPr>
              <w:t xml:space="preserve">Aleksandra </w:t>
            </w:r>
            <w:r w:rsidR="009304C0">
              <w:rPr>
                <w:rFonts w:cs="Times New Roman"/>
                <w:color w:val="000000" w:themeColor="text1"/>
              </w:rPr>
              <w:t>Świętochowskiego 14, 11-100 Lidzbark Warmiński</w:t>
            </w:r>
          </w:p>
        </w:tc>
      </w:tr>
      <w:tr w:rsidR="002437EB" w:rsidRPr="00790B31" w14:paraId="27823511" w14:textId="77777777" w:rsidTr="004D67A8">
        <w:tc>
          <w:tcPr>
            <w:tcW w:w="2109" w:type="dxa"/>
          </w:tcPr>
          <w:p w14:paraId="058A50B4" w14:textId="77777777" w:rsidR="00101BE3" w:rsidRPr="00790B31" w:rsidRDefault="00101BE3" w:rsidP="004D67A8">
            <w:pPr>
              <w:pStyle w:val="Tekstpodstawowy21"/>
              <w:spacing w:line="276" w:lineRule="auto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color w:val="000000" w:themeColor="text1"/>
              </w:rPr>
              <w:t>Inspektor Ochrony Danych</w:t>
            </w:r>
          </w:p>
        </w:tc>
        <w:tc>
          <w:tcPr>
            <w:tcW w:w="6953" w:type="dxa"/>
          </w:tcPr>
          <w:p w14:paraId="2646B35A" w14:textId="29B44770" w:rsidR="00EE103E" w:rsidRPr="00790B31" w:rsidRDefault="00101BE3" w:rsidP="004D67A8">
            <w:pPr>
              <w:pStyle w:val="Tekstpodstawowy21"/>
              <w:spacing w:line="276" w:lineRule="auto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color w:val="000000" w:themeColor="text1"/>
              </w:rPr>
              <w:t xml:space="preserve">W </w:t>
            </w:r>
            <w:r w:rsidR="002437EB" w:rsidRPr="00790B31">
              <w:rPr>
                <w:rFonts w:cs="Times New Roman"/>
                <w:color w:val="000000" w:themeColor="text1"/>
              </w:rPr>
              <w:t xml:space="preserve">Urzędzie </w:t>
            </w:r>
            <w:r w:rsidR="00926550">
              <w:rPr>
                <w:rFonts w:cs="Times New Roman"/>
                <w:color w:val="000000" w:themeColor="text1"/>
              </w:rPr>
              <w:t>Miejskim w Lidzbarku Warmińskim</w:t>
            </w:r>
            <w:r w:rsidR="009304C0">
              <w:rPr>
                <w:rFonts w:cs="Times New Roman"/>
                <w:color w:val="000000" w:themeColor="text1"/>
              </w:rPr>
              <w:t xml:space="preserve"> </w:t>
            </w:r>
            <w:r w:rsidRPr="00790B31">
              <w:rPr>
                <w:rFonts w:cs="Times New Roman"/>
                <w:color w:val="000000" w:themeColor="text1"/>
              </w:rPr>
              <w:t xml:space="preserve">został wyznaczony Inspektor Ochrony Danych, z którym można się skontaktować poprzez adres poczty elektronicznej: </w:t>
            </w:r>
            <w:r w:rsidR="009304C0" w:rsidRPr="009304C0">
              <w:rPr>
                <w:rFonts w:cs="Times New Roman"/>
                <w:color w:val="000000" w:themeColor="text1"/>
                <w:u w:val="single"/>
              </w:rPr>
              <w:t>d</w:t>
            </w:r>
            <w:r w:rsidR="009304C0" w:rsidRPr="009304C0">
              <w:rPr>
                <w:u w:val="single"/>
              </w:rPr>
              <w:t>.ejsmont</w:t>
            </w:r>
            <w:r w:rsidR="002437EB" w:rsidRPr="009304C0">
              <w:rPr>
                <w:rStyle w:val="Hipercze"/>
                <w:rFonts w:cs="Times New Roman"/>
                <w:color w:val="000000" w:themeColor="text1"/>
              </w:rPr>
              <w:t>@</w:t>
            </w:r>
            <w:r w:rsidR="009304C0" w:rsidRPr="009304C0">
              <w:rPr>
                <w:rStyle w:val="Hipercze"/>
                <w:rFonts w:cs="Times New Roman"/>
                <w:color w:val="000000" w:themeColor="text1"/>
              </w:rPr>
              <w:t>lidzbarkw.</w:t>
            </w:r>
            <w:r w:rsidR="002437EB" w:rsidRPr="009304C0">
              <w:rPr>
                <w:rStyle w:val="Hipercze"/>
                <w:rFonts w:cs="Times New Roman"/>
                <w:color w:val="000000" w:themeColor="text1"/>
              </w:rPr>
              <w:t>pl</w:t>
            </w:r>
            <w:r w:rsidR="002437EB" w:rsidRPr="00790B31">
              <w:rPr>
                <w:rFonts w:cs="Times New Roman"/>
                <w:color w:val="000000" w:themeColor="text1"/>
              </w:rPr>
              <w:t xml:space="preserve"> </w:t>
            </w:r>
            <w:r w:rsidRPr="00790B31">
              <w:rPr>
                <w:rFonts w:cs="Times New Roman"/>
                <w:color w:val="000000" w:themeColor="text1"/>
              </w:rPr>
              <w:t xml:space="preserve"> lub pisemnie (na adres siedziby </w:t>
            </w:r>
            <w:r w:rsidR="00926550">
              <w:rPr>
                <w:rFonts w:cs="Times New Roman"/>
                <w:color w:val="000000" w:themeColor="text1"/>
              </w:rPr>
              <w:t>Urzędu Miejskiego w Lidzbarku Warmińskim</w:t>
            </w:r>
            <w:r w:rsidR="002437EB" w:rsidRPr="00790B31">
              <w:rPr>
                <w:rFonts w:cs="Times New Roman"/>
                <w:color w:val="000000" w:themeColor="text1"/>
              </w:rPr>
              <w:t>).</w:t>
            </w:r>
            <w:r w:rsidRPr="00790B31">
              <w:rPr>
                <w:rFonts w:cs="Times New Roman"/>
                <w:color w:val="000000" w:themeColor="text1"/>
              </w:rPr>
              <w:t xml:space="preserve"> </w:t>
            </w:r>
          </w:p>
          <w:p w14:paraId="015B52C0" w14:textId="77777777" w:rsidR="00101BE3" w:rsidRPr="00790B31" w:rsidRDefault="00101BE3" w:rsidP="004D67A8">
            <w:pPr>
              <w:pStyle w:val="Tekstpodstawowy21"/>
              <w:spacing w:line="276" w:lineRule="auto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color w:val="000000" w:themeColor="text1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437EB" w:rsidRPr="00790B31" w14:paraId="5CC5D6C1" w14:textId="77777777" w:rsidTr="004658B9">
        <w:trPr>
          <w:trHeight w:val="4792"/>
        </w:trPr>
        <w:tc>
          <w:tcPr>
            <w:tcW w:w="2109" w:type="dxa"/>
          </w:tcPr>
          <w:p w14:paraId="493A9230" w14:textId="77777777" w:rsidR="00101BE3" w:rsidRPr="00790B31" w:rsidRDefault="00E7724E" w:rsidP="004D67A8">
            <w:pPr>
              <w:pStyle w:val="Tekstpodstawowy21"/>
              <w:spacing w:line="276" w:lineRule="auto"/>
              <w:jc w:val="left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color w:val="000000" w:themeColor="text1"/>
              </w:rPr>
              <w:t xml:space="preserve">Cele przetwarzania, </w:t>
            </w:r>
            <w:r w:rsidR="00101BE3" w:rsidRPr="00790B31">
              <w:rPr>
                <w:rFonts w:cs="Times New Roman"/>
                <w:color w:val="000000" w:themeColor="text1"/>
              </w:rPr>
              <w:t>podstawa</w:t>
            </w:r>
            <w:r w:rsidRPr="00790B31">
              <w:rPr>
                <w:rFonts w:cs="Times New Roman"/>
                <w:color w:val="000000" w:themeColor="text1"/>
              </w:rPr>
              <w:t xml:space="preserve"> prawna przetwarzania, czas przechowywania poszczególnych kategorii danych</w:t>
            </w:r>
          </w:p>
        </w:tc>
        <w:tc>
          <w:tcPr>
            <w:tcW w:w="6953" w:type="dxa"/>
          </w:tcPr>
          <w:p w14:paraId="67070594" w14:textId="77777777" w:rsidR="00101BE3" w:rsidRPr="00790B31" w:rsidRDefault="00101BE3" w:rsidP="004D67A8">
            <w:pPr>
              <w:pStyle w:val="Tekstpodstawowy21"/>
              <w:spacing w:line="276" w:lineRule="auto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color w:val="000000" w:themeColor="text1"/>
              </w:rPr>
              <w:t>Dane będą przetwarzane przez nazwa organizacji w celach:</w:t>
            </w:r>
          </w:p>
          <w:p w14:paraId="136DE186" w14:textId="77777777" w:rsidR="002A5043" w:rsidRPr="007E712D" w:rsidRDefault="0073611B" w:rsidP="007E712D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b/>
                <w:color w:val="000000" w:themeColor="text1"/>
              </w:rPr>
              <w:t>wypełnienia obowiązków prawnych</w:t>
            </w:r>
            <w:r w:rsidR="002D6817" w:rsidRPr="00790B31">
              <w:rPr>
                <w:rFonts w:cs="Times New Roman"/>
                <w:color w:val="000000" w:themeColor="text1"/>
              </w:rPr>
              <w:t xml:space="preserve"> w tej sytuacji podanie danych jest obowiązkowe</w:t>
            </w:r>
            <w:r w:rsidRPr="00790B31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EE103E" w:rsidRPr="00790B31">
              <w:rPr>
                <w:rFonts w:cs="Times New Roman"/>
                <w:color w:val="000000" w:themeColor="text1"/>
              </w:rPr>
              <w:t>(na podstawie art.</w:t>
            </w:r>
            <w:r w:rsidR="004658B9">
              <w:rPr>
                <w:rFonts w:cs="Times New Roman"/>
                <w:color w:val="000000" w:themeColor="text1"/>
              </w:rPr>
              <w:t xml:space="preserve"> 6 ust. 1 lit. c lub art. 9 ust. 1 lit. g</w:t>
            </w:r>
            <w:r w:rsidR="00EE103E" w:rsidRPr="00790B31">
              <w:rPr>
                <w:rFonts w:cs="Times New Roman"/>
                <w:color w:val="000000" w:themeColor="text1"/>
              </w:rPr>
              <w:t xml:space="preserve"> RODO) </w:t>
            </w:r>
            <w:r w:rsidRPr="00790B31">
              <w:rPr>
                <w:rFonts w:cs="Times New Roman"/>
                <w:b/>
                <w:color w:val="000000" w:themeColor="text1"/>
              </w:rPr>
              <w:t xml:space="preserve">- </w:t>
            </w:r>
            <w:r w:rsidRPr="00790B31">
              <w:rPr>
                <w:rFonts w:cs="Times New Roman"/>
                <w:color w:val="000000" w:themeColor="text1"/>
              </w:rPr>
              <w:t xml:space="preserve">ciążących na </w:t>
            </w:r>
            <w:r w:rsidR="002A5043" w:rsidRPr="00790B31">
              <w:rPr>
                <w:rFonts w:cs="Times New Roman"/>
                <w:color w:val="000000" w:themeColor="text1"/>
              </w:rPr>
              <w:t xml:space="preserve">Urzędzie </w:t>
            </w:r>
            <w:r w:rsidR="004658B9">
              <w:rPr>
                <w:rFonts w:cs="Times New Roman"/>
                <w:color w:val="000000" w:themeColor="text1"/>
              </w:rPr>
              <w:br/>
            </w:r>
            <w:r w:rsidRPr="00790B31">
              <w:rPr>
                <w:rFonts w:cs="Times New Roman"/>
                <w:color w:val="000000" w:themeColor="text1"/>
              </w:rPr>
              <w:t>w szczególności zadań wynikających z</w:t>
            </w:r>
            <w:r w:rsidR="002D6817" w:rsidRPr="00790B31">
              <w:rPr>
                <w:rFonts w:cs="Times New Roman"/>
                <w:color w:val="000000" w:themeColor="text1"/>
              </w:rPr>
              <w:t>:</w:t>
            </w:r>
            <w:r w:rsidR="007E712D">
              <w:rPr>
                <w:rFonts w:cs="Times New Roman"/>
                <w:color w:val="000000" w:themeColor="text1"/>
              </w:rPr>
              <w:t xml:space="preserve"> u</w:t>
            </w:r>
            <w:r w:rsidR="002A5043" w:rsidRPr="007E712D">
              <w:rPr>
                <w:rFonts w:cs="Times New Roman"/>
                <w:color w:val="000000" w:themeColor="text1"/>
              </w:rPr>
              <w:t>stawa z dnia 8 marca 1990 r. o samorządzie gminnym</w:t>
            </w:r>
            <w:r w:rsidR="007E712D">
              <w:rPr>
                <w:rFonts w:cs="Times New Roman"/>
                <w:color w:val="000000" w:themeColor="text1"/>
              </w:rPr>
              <w:t>,</w:t>
            </w:r>
            <w:r w:rsidR="002A5043" w:rsidRPr="007E712D">
              <w:rPr>
                <w:rFonts w:cs="Times New Roman"/>
                <w:color w:val="000000" w:themeColor="text1"/>
              </w:rPr>
              <w:t xml:space="preserve"> </w:t>
            </w:r>
          </w:p>
          <w:p w14:paraId="79719496" w14:textId="75F39E1C" w:rsidR="00EE103E" w:rsidRPr="00790B31" w:rsidRDefault="00EE103E" w:rsidP="002A5043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b/>
                <w:color w:val="000000" w:themeColor="text1"/>
              </w:rPr>
              <w:t xml:space="preserve">rekrutacji i promocji </w:t>
            </w:r>
            <w:r w:rsidR="004658B9">
              <w:rPr>
                <w:rFonts w:cs="Times New Roman"/>
                <w:color w:val="000000" w:themeColor="text1"/>
              </w:rPr>
              <w:t>(na podstawie art. 6 ust. 1 lit.</w:t>
            </w:r>
            <w:r w:rsidRPr="00790B31">
              <w:rPr>
                <w:rFonts w:cs="Times New Roman"/>
                <w:color w:val="000000" w:themeColor="text1"/>
              </w:rPr>
              <w:t xml:space="preserve"> a) – w sytuacji zebrania dobrowolnej zgody od kandydatów lub osób uczestniczących w akcjach promocyjnych przy wykorzystaniu ich wizerunku – dane przetwarzane do momentu wycofania zgody bądź zakończenia procesu rekrutacji</w:t>
            </w:r>
            <w:r w:rsidR="00FA3AF0">
              <w:rPr>
                <w:rFonts w:cs="Times New Roman"/>
                <w:color w:val="000000" w:themeColor="text1"/>
              </w:rPr>
              <w:t>,</w:t>
            </w:r>
            <w:r w:rsidR="004A394D">
              <w:rPr>
                <w:rFonts w:cs="Times New Roman"/>
                <w:color w:val="000000" w:themeColor="text1"/>
              </w:rPr>
              <w:t xml:space="preserve"> czy działań promocyjnych</w:t>
            </w:r>
          </w:p>
          <w:p w14:paraId="155E4691" w14:textId="77777777" w:rsidR="00101BE3" w:rsidRPr="00790B31" w:rsidRDefault="00EE103E" w:rsidP="002D6817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b/>
                <w:color w:val="000000" w:themeColor="text1"/>
              </w:rPr>
              <w:t xml:space="preserve">zawarcia umowy </w:t>
            </w:r>
            <w:r w:rsidRPr="00790B31">
              <w:rPr>
                <w:rFonts w:cs="Times New Roman"/>
                <w:color w:val="000000" w:themeColor="text1"/>
              </w:rPr>
              <w:t>(na podstawie art. 6 ust. 1 lit. b) –</w:t>
            </w:r>
            <w:r w:rsidR="002D6817" w:rsidRPr="00790B31">
              <w:rPr>
                <w:rFonts w:cs="Times New Roman"/>
                <w:color w:val="000000" w:themeColor="text1"/>
              </w:rPr>
              <w:t xml:space="preserve"> </w:t>
            </w:r>
            <w:r w:rsidRPr="00790B31">
              <w:rPr>
                <w:rFonts w:cs="Times New Roman"/>
                <w:color w:val="000000" w:themeColor="text1"/>
              </w:rPr>
              <w:t>podczas współpracy z osobami fizycznymi</w:t>
            </w:r>
            <w:r w:rsidR="002D6817" w:rsidRPr="00790B31">
              <w:rPr>
                <w:rFonts w:cs="Times New Roman"/>
                <w:color w:val="000000" w:themeColor="text1"/>
              </w:rPr>
              <w:t>, które zobowiązane są do podania danych</w:t>
            </w:r>
            <w:r w:rsidRPr="00790B31">
              <w:rPr>
                <w:rFonts w:cs="Times New Roman"/>
                <w:color w:val="000000" w:themeColor="text1"/>
              </w:rPr>
              <w:t xml:space="preserve"> – dane przetwarzane nie dłużej niż przez okres 5 lat od zakończenia umowy. </w:t>
            </w:r>
          </w:p>
        </w:tc>
      </w:tr>
      <w:tr w:rsidR="002437EB" w:rsidRPr="00790B31" w14:paraId="14B771C4" w14:textId="77777777" w:rsidTr="004D67A8">
        <w:tc>
          <w:tcPr>
            <w:tcW w:w="2109" w:type="dxa"/>
          </w:tcPr>
          <w:p w14:paraId="2CCC9F27" w14:textId="77777777" w:rsidR="00101BE3" w:rsidRPr="00790B31" w:rsidRDefault="00101BE3" w:rsidP="004D67A8">
            <w:pPr>
              <w:pStyle w:val="Tekstpodstawowy21"/>
              <w:spacing w:line="276" w:lineRule="auto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color w:val="000000" w:themeColor="text1"/>
              </w:rPr>
              <w:lastRenderedPageBreak/>
              <w:t>Odbiorcy danych</w:t>
            </w:r>
          </w:p>
        </w:tc>
        <w:tc>
          <w:tcPr>
            <w:tcW w:w="6953" w:type="dxa"/>
          </w:tcPr>
          <w:p w14:paraId="41026A5E" w14:textId="77777777" w:rsidR="00790B31" w:rsidRPr="00790B31" w:rsidRDefault="00267386" w:rsidP="000011D6">
            <w:pPr>
              <w:pStyle w:val="Tekstpodstawowy21"/>
              <w:keepNext/>
              <w:keepLines/>
              <w:spacing w:line="276" w:lineRule="auto"/>
              <w:outlineLvl w:val="1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color w:val="000000" w:themeColor="text1"/>
              </w:rPr>
              <w:t>D</w:t>
            </w:r>
            <w:r w:rsidR="00E7724E" w:rsidRPr="00790B31">
              <w:rPr>
                <w:rFonts w:cs="Times New Roman"/>
                <w:color w:val="000000" w:themeColor="text1"/>
              </w:rPr>
              <w:t>ane osobowe mogą być ujawnione podmiotom przetwarzającym na zlecenie i w imieniu pracodawcy, na podstawie zawartej umowy powierzenia przetwarzania danych osobowych, w celu świadczenia określonym w umowie usług na rzecz pracodawcy, na przy</w:t>
            </w:r>
            <w:r w:rsidR="00EE103E" w:rsidRPr="00790B31">
              <w:rPr>
                <w:rFonts w:cs="Times New Roman"/>
                <w:color w:val="000000" w:themeColor="text1"/>
              </w:rPr>
              <w:t>kład: usługi teleinformatyczne,</w:t>
            </w:r>
            <w:r w:rsidR="00E7724E" w:rsidRPr="00790B31">
              <w:rPr>
                <w:rFonts w:cs="Times New Roman"/>
                <w:color w:val="000000" w:themeColor="text1"/>
              </w:rPr>
              <w:t xml:space="preserve"> usług drukarskie, usługi prawne i doradcze. </w:t>
            </w:r>
          </w:p>
        </w:tc>
      </w:tr>
      <w:tr w:rsidR="00101BE3" w:rsidRPr="00790B31" w14:paraId="7390D4D6" w14:textId="77777777" w:rsidTr="004D67A8">
        <w:tc>
          <w:tcPr>
            <w:tcW w:w="2109" w:type="dxa"/>
          </w:tcPr>
          <w:p w14:paraId="5C9428F8" w14:textId="77777777" w:rsidR="00101BE3" w:rsidRPr="00790B31" w:rsidRDefault="00101BE3" w:rsidP="004D67A8">
            <w:pPr>
              <w:pStyle w:val="Tekstpodstawowy21"/>
              <w:spacing w:line="276" w:lineRule="auto"/>
              <w:jc w:val="left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color w:val="000000" w:themeColor="text1"/>
              </w:rPr>
              <w:t>Prawa osoby, której dane  dotyczą</w:t>
            </w:r>
          </w:p>
        </w:tc>
        <w:tc>
          <w:tcPr>
            <w:tcW w:w="6953" w:type="dxa"/>
          </w:tcPr>
          <w:p w14:paraId="3AF497D9" w14:textId="77777777" w:rsidR="00101BE3" w:rsidRPr="00790B31" w:rsidRDefault="00101BE3" w:rsidP="004D67A8">
            <w:pPr>
              <w:pStyle w:val="Tekstpodstawowy21"/>
              <w:spacing w:line="276" w:lineRule="auto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color w:val="000000" w:themeColor="text1"/>
              </w:rPr>
              <w:t xml:space="preserve">Przysługuje </w:t>
            </w:r>
            <w:r w:rsidR="00EE103E" w:rsidRPr="00790B31">
              <w:rPr>
                <w:rFonts w:cs="Times New Roman"/>
                <w:color w:val="000000" w:themeColor="text1"/>
              </w:rPr>
              <w:t xml:space="preserve">Pani/Panu </w:t>
            </w:r>
            <w:r w:rsidRPr="00790B31">
              <w:rPr>
                <w:rFonts w:cs="Times New Roman"/>
                <w:color w:val="000000" w:themeColor="text1"/>
              </w:rPr>
              <w:t>prawo dostępu do własnych danych osobowych, prawo żądania ich sprostowania, usunięcia, ograniczenia przetwarzania na warunkach wynikających z Rozporządzenia.</w:t>
            </w:r>
          </w:p>
          <w:p w14:paraId="54722CEF" w14:textId="77777777" w:rsidR="00EE103E" w:rsidRPr="00790B31" w:rsidRDefault="00EE103E" w:rsidP="004D67A8">
            <w:pPr>
              <w:pStyle w:val="Tekstpodstawowy21"/>
              <w:spacing w:line="276" w:lineRule="auto"/>
              <w:rPr>
                <w:rFonts w:cs="Times New Roman"/>
                <w:color w:val="000000" w:themeColor="text1"/>
              </w:rPr>
            </w:pPr>
          </w:p>
          <w:p w14:paraId="3B32A324" w14:textId="77777777" w:rsidR="00101BE3" w:rsidRPr="00790B31" w:rsidRDefault="00EE103E" w:rsidP="004D67A8">
            <w:pPr>
              <w:pStyle w:val="Tekstpodstawowy21"/>
              <w:spacing w:line="276" w:lineRule="auto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color w:val="000000" w:themeColor="text1"/>
              </w:rPr>
              <w:t>P</w:t>
            </w:r>
            <w:r w:rsidR="00101BE3" w:rsidRPr="00790B31">
              <w:rPr>
                <w:rFonts w:cs="Times New Roman"/>
                <w:color w:val="000000" w:themeColor="text1"/>
              </w:rPr>
              <w:t>rzysługuje Pani/Panu prawo wniesienia sprzeciwu wobec przetwarzania Pani/Pana danych osobowych.</w:t>
            </w:r>
          </w:p>
          <w:p w14:paraId="20A97F83" w14:textId="77777777" w:rsidR="00101BE3" w:rsidRPr="00790B31" w:rsidRDefault="00101BE3" w:rsidP="004D67A8">
            <w:pPr>
              <w:pStyle w:val="Tekstpodstawowy21"/>
              <w:spacing w:line="276" w:lineRule="auto"/>
              <w:rPr>
                <w:rFonts w:cs="Times New Roman"/>
                <w:color w:val="000000" w:themeColor="text1"/>
              </w:rPr>
            </w:pPr>
          </w:p>
          <w:p w14:paraId="218D797E" w14:textId="77777777" w:rsidR="00101BE3" w:rsidRPr="00790B31" w:rsidRDefault="00101BE3" w:rsidP="004D67A8">
            <w:pPr>
              <w:pStyle w:val="Tekstpodstawowy21"/>
              <w:spacing w:line="276" w:lineRule="auto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color w:val="000000" w:themeColor="text1"/>
              </w:rPr>
              <w:t xml:space="preserve">W zakresie, w jakim podstawą przetwarzania </w:t>
            </w:r>
            <w:r w:rsidR="007E712D">
              <w:rPr>
                <w:rFonts w:cs="Times New Roman"/>
                <w:color w:val="000000" w:themeColor="text1"/>
              </w:rPr>
              <w:t>Pani/Pana</w:t>
            </w:r>
            <w:r w:rsidR="007E712D" w:rsidRPr="00790B31">
              <w:rPr>
                <w:rFonts w:cs="Times New Roman"/>
                <w:color w:val="000000" w:themeColor="text1"/>
              </w:rPr>
              <w:t xml:space="preserve"> </w:t>
            </w:r>
            <w:r w:rsidRPr="00790B31">
              <w:rPr>
                <w:rFonts w:cs="Times New Roman"/>
                <w:color w:val="000000" w:themeColor="text1"/>
              </w:rPr>
              <w:t>d</w:t>
            </w:r>
            <w:r w:rsidR="007E712D">
              <w:rPr>
                <w:rFonts w:cs="Times New Roman"/>
                <w:color w:val="000000" w:themeColor="text1"/>
              </w:rPr>
              <w:t>anych osobowych jest zgoda, ma Pani/Pan</w:t>
            </w:r>
            <w:r w:rsidRPr="00790B31">
              <w:rPr>
                <w:rFonts w:cs="Times New Roman"/>
                <w:color w:val="000000" w:themeColor="text1"/>
              </w:rPr>
              <w:t xml:space="preserve"> prawo wycofania zgody. Wycofanie zgody nie ma wpływu na zgodność przetwarzania, którego dokonano na podstawie zgody przed jej wycofaniem.</w:t>
            </w:r>
          </w:p>
          <w:p w14:paraId="4B7A9364" w14:textId="77777777" w:rsidR="00101BE3" w:rsidRPr="00790B31" w:rsidRDefault="00101BE3" w:rsidP="004D67A8">
            <w:pPr>
              <w:pStyle w:val="Tekstpodstawowy21"/>
              <w:spacing w:line="276" w:lineRule="auto"/>
              <w:rPr>
                <w:rFonts w:cs="Times New Roman"/>
                <w:color w:val="000000" w:themeColor="text1"/>
              </w:rPr>
            </w:pPr>
          </w:p>
          <w:p w14:paraId="38753B25" w14:textId="77777777" w:rsidR="00101BE3" w:rsidRPr="00790B31" w:rsidRDefault="00101BE3" w:rsidP="004D67A8">
            <w:pPr>
              <w:pStyle w:val="Tekstpodstawowy21"/>
              <w:spacing w:line="276" w:lineRule="auto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color w:val="000000" w:themeColor="text1"/>
              </w:rPr>
              <w:t xml:space="preserve">W zakresie, w jakim </w:t>
            </w:r>
            <w:r w:rsidR="007E712D">
              <w:rPr>
                <w:rFonts w:cs="Times New Roman"/>
                <w:color w:val="000000" w:themeColor="text1"/>
              </w:rPr>
              <w:t>Pani/Pana</w:t>
            </w:r>
            <w:r w:rsidRPr="00790B31">
              <w:rPr>
                <w:rFonts w:cs="Times New Roman"/>
                <w:color w:val="000000" w:themeColor="text1"/>
              </w:rPr>
              <w:t xml:space="preserve"> dane osobowe są przetwarzane w celu zawarcia i wykonania umowy lub przetwarzane na podstawie zgody – przysługuje Pani/Panu także prawo do przenoszenia danych osobowych, tj. prawo do otrzy</w:t>
            </w:r>
            <w:r w:rsidR="002437EB" w:rsidRPr="00790B31">
              <w:rPr>
                <w:rFonts w:cs="Times New Roman"/>
                <w:color w:val="000000" w:themeColor="text1"/>
              </w:rPr>
              <w:t xml:space="preserve">mania od Urzędu </w:t>
            </w:r>
            <w:r w:rsidRPr="00790B31">
              <w:rPr>
                <w:rFonts w:cs="Times New Roman"/>
                <w:color w:val="000000" w:themeColor="text1"/>
              </w:rPr>
              <w:t>Pani/Pana danych osobowych, w ustrukturyzowanym, powszechnie używanym formacie nadającym się do odczytu maszynowego (może Pani/Pan przesłać te dane innemu administratorowi danych).</w:t>
            </w:r>
          </w:p>
          <w:p w14:paraId="046ACFCA" w14:textId="77777777" w:rsidR="00101BE3" w:rsidRPr="00790B31" w:rsidRDefault="00101BE3" w:rsidP="004D67A8">
            <w:pPr>
              <w:pStyle w:val="Tekstpodstawowy21"/>
              <w:spacing w:line="276" w:lineRule="auto"/>
              <w:rPr>
                <w:rFonts w:cs="Times New Roman"/>
                <w:color w:val="000000" w:themeColor="text1"/>
              </w:rPr>
            </w:pPr>
          </w:p>
          <w:p w14:paraId="10B22797" w14:textId="77777777" w:rsidR="00101BE3" w:rsidRPr="00790B31" w:rsidRDefault="00101BE3" w:rsidP="004D67A8">
            <w:pPr>
              <w:pStyle w:val="Tekstpodstawowy21"/>
              <w:spacing w:line="276" w:lineRule="auto"/>
              <w:rPr>
                <w:rFonts w:cs="Times New Roman"/>
                <w:color w:val="000000" w:themeColor="text1"/>
              </w:rPr>
            </w:pPr>
            <w:r w:rsidRPr="00790B31">
              <w:rPr>
                <w:rFonts w:cs="Times New Roman"/>
                <w:color w:val="000000" w:themeColor="text1"/>
              </w:rPr>
              <w:t xml:space="preserve">Przysługuje </w:t>
            </w:r>
            <w:r w:rsidR="007E712D">
              <w:rPr>
                <w:rFonts w:cs="Times New Roman"/>
                <w:color w:val="000000" w:themeColor="text1"/>
              </w:rPr>
              <w:t>Pani/Panu</w:t>
            </w:r>
            <w:r w:rsidRPr="00790B31">
              <w:rPr>
                <w:rFonts w:cs="Times New Roman"/>
                <w:color w:val="000000" w:themeColor="text1"/>
              </w:rPr>
              <w:t xml:space="preserve"> również prawo do wniesienia skargi do Prezesa Urzędu Ochrony Danych Osobowych w sytuacji, gdy istnieje podejrzenie, że przetwarzanie Pani/Pana danych osobowych narusza przepisy o ochronie danych osobowych.</w:t>
            </w:r>
          </w:p>
          <w:p w14:paraId="1DA58FF8" w14:textId="77777777" w:rsidR="00101BE3" w:rsidRPr="00790B31" w:rsidRDefault="00101BE3" w:rsidP="004D67A8">
            <w:pPr>
              <w:pStyle w:val="Tekstpodstawowy21"/>
              <w:spacing w:line="276" w:lineRule="auto"/>
              <w:rPr>
                <w:rFonts w:cs="Times New Roman"/>
                <w:color w:val="000000" w:themeColor="text1"/>
              </w:rPr>
            </w:pPr>
          </w:p>
        </w:tc>
      </w:tr>
    </w:tbl>
    <w:p w14:paraId="16421B58" w14:textId="77777777" w:rsidR="00101BE3" w:rsidRPr="00790B31" w:rsidRDefault="00101BE3" w:rsidP="00101BE3">
      <w:pPr>
        <w:jc w:val="center"/>
        <w:rPr>
          <w:rFonts w:ascii="Times New Roman" w:hAnsi="Times New Roman"/>
          <w:b/>
          <w:color w:val="000000" w:themeColor="text1"/>
        </w:rPr>
      </w:pPr>
    </w:p>
    <w:sectPr w:rsidR="00101BE3" w:rsidRPr="0079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A75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4F"/>
    <w:rsid w:val="000011D6"/>
    <w:rsid w:val="00003160"/>
    <w:rsid w:val="000334E9"/>
    <w:rsid w:val="00034458"/>
    <w:rsid w:val="00073A19"/>
    <w:rsid w:val="00090DBE"/>
    <w:rsid w:val="00091BF4"/>
    <w:rsid w:val="000E4323"/>
    <w:rsid w:val="00101BE3"/>
    <w:rsid w:val="001946C9"/>
    <w:rsid w:val="002250F7"/>
    <w:rsid w:val="002437EB"/>
    <w:rsid w:val="00267386"/>
    <w:rsid w:val="002713C0"/>
    <w:rsid w:val="002A5043"/>
    <w:rsid w:val="002D6817"/>
    <w:rsid w:val="00394B44"/>
    <w:rsid w:val="004658B9"/>
    <w:rsid w:val="004A394D"/>
    <w:rsid w:val="006C3225"/>
    <w:rsid w:val="006F4711"/>
    <w:rsid w:val="0073611B"/>
    <w:rsid w:val="00790B31"/>
    <w:rsid w:val="007E712D"/>
    <w:rsid w:val="008A4878"/>
    <w:rsid w:val="00926550"/>
    <w:rsid w:val="009304C0"/>
    <w:rsid w:val="00B45E9F"/>
    <w:rsid w:val="00B67887"/>
    <w:rsid w:val="00C83B4F"/>
    <w:rsid w:val="00D91D49"/>
    <w:rsid w:val="00DE1B38"/>
    <w:rsid w:val="00E00BE5"/>
    <w:rsid w:val="00E7724E"/>
    <w:rsid w:val="00EE103E"/>
    <w:rsid w:val="00EE23D3"/>
    <w:rsid w:val="00FA3AF0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19E2"/>
  <w15:chartTrackingRefBased/>
  <w15:docId w15:val="{0E076749-4A36-4F80-9862-AE93C142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D49"/>
  </w:style>
  <w:style w:type="paragraph" w:styleId="Nagwek1">
    <w:name w:val="heading 1"/>
    <w:basedOn w:val="Normalny"/>
    <w:next w:val="Normalny"/>
    <w:link w:val="Nagwek1Znak"/>
    <w:uiPriority w:val="99"/>
    <w:rsid w:val="0000316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03160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03160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003160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03160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160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160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003160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003160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03160"/>
    <w:rPr>
      <w:b/>
      <w:i/>
    </w:rPr>
  </w:style>
  <w:style w:type="paragraph" w:customStyle="1" w:styleId="ARTartustawynprozporzdzenia">
    <w:name w:val="ART(§) – art. ustawy (§ np. rozporządzenia)"/>
    <w:uiPriority w:val="11"/>
    <w:qFormat/>
    <w:rsid w:val="0000316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0316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0316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003160"/>
    <w:pPr>
      <w:ind w:left="986" w:hanging="476"/>
      <w:jc w:val="both"/>
    </w:pPr>
    <w:rPr>
      <w:rFonts w:ascii="Times" w:hAnsi="Times"/>
      <w:bCs/>
    </w:rPr>
  </w:style>
  <w:style w:type="paragraph" w:customStyle="1" w:styleId="LITODNONIKAliteraodnonika">
    <w:name w:val="LIT_ODNOŚNIKA – litera odnośnika"/>
    <w:basedOn w:val="Normalny"/>
    <w:uiPriority w:val="20"/>
    <w:qFormat/>
    <w:rsid w:val="00003160"/>
    <w:pPr>
      <w:ind w:left="851" w:hanging="284"/>
      <w:jc w:val="both"/>
    </w:pPr>
  </w:style>
  <w:style w:type="paragraph" w:customStyle="1" w:styleId="PKTpunkt">
    <w:name w:val="PKT – punkt"/>
    <w:uiPriority w:val="13"/>
    <w:qFormat/>
    <w:rsid w:val="00003160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PKTODNONIKApunktodnonika">
    <w:name w:val="PKT_ODNOŚNIKA – punkt odnośnika"/>
    <w:basedOn w:val="Normalny"/>
    <w:uiPriority w:val="19"/>
    <w:qFormat/>
    <w:rsid w:val="00003160"/>
    <w:pPr>
      <w:ind w:left="568" w:hanging="284"/>
      <w:jc w:val="both"/>
    </w:pPr>
  </w:style>
  <w:style w:type="paragraph" w:styleId="Stopka">
    <w:name w:val="footer"/>
    <w:basedOn w:val="Normalny"/>
    <w:link w:val="Stopka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IRtiret">
    <w:name w:val="TIR – tiret"/>
    <w:basedOn w:val="LITlitera"/>
    <w:uiPriority w:val="15"/>
    <w:qFormat/>
    <w:rsid w:val="00003160"/>
    <w:pPr>
      <w:ind w:left="1384" w:hanging="397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003160"/>
    <w:pPr>
      <w:spacing w:before="0"/>
    </w:pPr>
    <w:rPr>
      <w:bCs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1BE3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1BE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1B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611B"/>
    <w:pPr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DBAA-43C1-484A-9AFB-32A141D4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Borowski Elit Partner</dc:creator>
  <cp:keywords/>
  <dc:description/>
  <cp:lastModifiedBy>Dorota Ejsmont</cp:lastModifiedBy>
  <cp:revision>2</cp:revision>
  <cp:lastPrinted>2022-01-18T13:54:00Z</cp:lastPrinted>
  <dcterms:created xsi:type="dcterms:W3CDTF">2022-02-17T08:23:00Z</dcterms:created>
  <dcterms:modified xsi:type="dcterms:W3CDTF">2022-02-17T08:23:00Z</dcterms:modified>
</cp:coreProperties>
</file>